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9" w:rsidRPr="00795445" w:rsidRDefault="00960F7C" w:rsidP="00795445">
      <w:pPr>
        <w:tabs>
          <w:tab w:val="left" w:leader="dot" w:pos="9072"/>
          <w:tab w:val="left" w:leader="dot" w:pos="16443"/>
        </w:tabs>
        <w:rPr>
          <w:szCs w:val="24"/>
        </w:rPr>
      </w:pPr>
      <w:r w:rsidRPr="00795445">
        <w:rPr>
          <w:szCs w:val="24"/>
        </w:rPr>
        <w:t>Okirat száma:</w:t>
      </w:r>
      <w:r w:rsidR="00D97268">
        <w:rPr>
          <w:szCs w:val="24"/>
        </w:rPr>
        <w:t xml:space="preserve"> MAD/1095-1</w:t>
      </w:r>
      <w:r w:rsidR="002E62FA" w:rsidRPr="00795445">
        <w:rPr>
          <w:szCs w:val="24"/>
        </w:rPr>
        <w:t>/2020.</w:t>
      </w:r>
    </w:p>
    <w:p w:rsidR="00795445" w:rsidRDefault="00795445" w:rsidP="00795445">
      <w:pPr>
        <w:tabs>
          <w:tab w:val="left" w:leader="dot" w:pos="9072"/>
          <w:tab w:val="left" w:leader="dot" w:pos="16443"/>
        </w:tabs>
        <w:jc w:val="center"/>
        <w:rPr>
          <w:b/>
          <w:sz w:val="28"/>
          <w:szCs w:val="28"/>
        </w:rPr>
      </w:pPr>
    </w:p>
    <w:p w:rsidR="00795445" w:rsidRDefault="00861402" w:rsidP="00795445">
      <w:pPr>
        <w:tabs>
          <w:tab w:val="left" w:leader="dot" w:pos="9072"/>
          <w:tab w:val="left" w:leader="dot" w:pos="16443"/>
        </w:tabs>
        <w:jc w:val="center"/>
        <w:rPr>
          <w:b/>
          <w:sz w:val="28"/>
          <w:szCs w:val="28"/>
        </w:rPr>
      </w:pPr>
      <w:r w:rsidRPr="00795445">
        <w:rPr>
          <w:b/>
          <w:sz w:val="28"/>
          <w:szCs w:val="28"/>
        </w:rPr>
        <w:t>Alapító okirat</w:t>
      </w:r>
    </w:p>
    <w:p w:rsidR="002E62FA" w:rsidRDefault="00D97268" w:rsidP="00795445">
      <w:pPr>
        <w:tabs>
          <w:tab w:val="left" w:leader="dot" w:pos="9072"/>
          <w:tab w:val="left" w:leader="dot" w:pos="16443"/>
        </w:tabs>
        <w:jc w:val="center"/>
        <w:rPr>
          <w:szCs w:val="24"/>
        </w:rPr>
      </w:pPr>
      <w:proofErr w:type="gramStart"/>
      <w:r>
        <w:rPr>
          <w:szCs w:val="24"/>
        </w:rPr>
        <w:t>módosítása</w:t>
      </w:r>
      <w:proofErr w:type="gramEnd"/>
    </w:p>
    <w:p w:rsidR="00795445" w:rsidRPr="00795445" w:rsidRDefault="00795445" w:rsidP="00795445">
      <w:pPr>
        <w:tabs>
          <w:tab w:val="left" w:leader="dot" w:pos="9072"/>
          <w:tab w:val="left" w:leader="dot" w:pos="16443"/>
        </w:tabs>
        <w:jc w:val="center"/>
        <w:rPr>
          <w:b/>
          <w:sz w:val="28"/>
          <w:szCs w:val="28"/>
        </w:rPr>
      </w:pPr>
    </w:p>
    <w:p w:rsidR="00D97268" w:rsidRPr="00D97268" w:rsidRDefault="00D97268" w:rsidP="00795445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  <w:r w:rsidRPr="00D97268">
        <w:rPr>
          <w:szCs w:val="24"/>
        </w:rPr>
        <w:t>A bevezető rész az alábbiak szerint módosul:</w:t>
      </w:r>
    </w:p>
    <w:p w:rsidR="00D97268" w:rsidRDefault="00D97268" w:rsidP="00795445">
      <w:pPr>
        <w:tabs>
          <w:tab w:val="left" w:leader="dot" w:pos="9072"/>
          <w:tab w:val="left" w:leader="dot" w:pos="16443"/>
        </w:tabs>
        <w:jc w:val="both"/>
        <w:rPr>
          <w:b/>
          <w:szCs w:val="24"/>
        </w:rPr>
      </w:pPr>
    </w:p>
    <w:p w:rsidR="00615800" w:rsidRDefault="00615800" w:rsidP="00795445">
      <w:pPr>
        <w:tabs>
          <w:tab w:val="left" w:leader="dot" w:pos="9072"/>
          <w:tab w:val="left" w:leader="dot" w:pos="16443"/>
        </w:tabs>
        <w:jc w:val="both"/>
        <w:rPr>
          <w:b/>
          <w:szCs w:val="24"/>
        </w:rPr>
      </w:pPr>
      <w:r w:rsidRPr="00795445">
        <w:rPr>
          <w:b/>
          <w:szCs w:val="24"/>
        </w:rPr>
        <w:t>Az államháztartásról szóló 2011. évi CXCV. törvény 8/</w:t>
      </w:r>
      <w:proofErr w:type="gramStart"/>
      <w:r w:rsidRPr="00795445">
        <w:rPr>
          <w:b/>
          <w:szCs w:val="24"/>
        </w:rPr>
        <w:t>A</w:t>
      </w:r>
      <w:proofErr w:type="gramEnd"/>
      <w:r w:rsidRPr="00795445">
        <w:rPr>
          <w:b/>
          <w:szCs w:val="24"/>
        </w:rPr>
        <w:t>. §</w:t>
      </w:r>
      <w:proofErr w:type="spellStart"/>
      <w:r w:rsidRPr="00795445">
        <w:rPr>
          <w:b/>
          <w:szCs w:val="24"/>
        </w:rPr>
        <w:t>-</w:t>
      </w:r>
      <w:proofErr w:type="gramStart"/>
      <w:r w:rsidRPr="00795445">
        <w:rPr>
          <w:b/>
          <w:szCs w:val="24"/>
        </w:rPr>
        <w:t>a</w:t>
      </w:r>
      <w:proofErr w:type="spellEnd"/>
      <w:proofErr w:type="gramEnd"/>
      <w:r w:rsidRPr="00795445">
        <w:rPr>
          <w:b/>
          <w:szCs w:val="24"/>
        </w:rPr>
        <w:t xml:space="preserve"> és a nemzeti köznevelésről szóló 2011. évi CXC. törvény </w:t>
      </w:r>
      <w:r w:rsidR="002A077A" w:rsidRPr="00795445">
        <w:rPr>
          <w:b/>
          <w:szCs w:val="24"/>
        </w:rPr>
        <w:t>21. § (2) bekezdése alapján a</w:t>
      </w:r>
      <w:r w:rsidRPr="00795445">
        <w:rPr>
          <w:b/>
          <w:szCs w:val="24"/>
        </w:rPr>
        <w:t xml:space="preserve"> </w:t>
      </w:r>
      <w:r w:rsidR="005450D2" w:rsidRPr="00795445">
        <w:rPr>
          <w:b/>
          <w:szCs w:val="24"/>
        </w:rPr>
        <w:t>Madocsai Kölyökkuckó</w:t>
      </w:r>
      <w:r w:rsidR="00B22DAB" w:rsidRPr="00795445">
        <w:rPr>
          <w:b/>
          <w:szCs w:val="24"/>
        </w:rPr>
        <w:t xml:space="preserve"> Óvoda</w:t>
      </w:r>
      <w:r w:rsidR="00FA515A" w:rsidRPr="00795445">
        <w:rPr>
          <w:b/>
          <w:szCs w:val="24"/>
        </w:rPr>
        <w:t xml:space="preserve"> </w:t>
      </w:r>
      <w:r w:rsidR="006853E3">
        <w:rPr>
          <w:b/>
          <w:szCs w:val="24"/>
        </w:rPr>
        <w:t xml:space="preserve">és Mini </w:t>
      </w:r>
      <w:proofErr w:type="gramStart"/>
      <w:r w:rsidR="006853E3">
        <w:rPr>
          <w:b/>
          <w:szCs w:val="24"/>
        </w:rPr>
        <w:t xml:space="preserve">Bölcsőde </w:t>
      </w:r>
      <w:r w:rsidRPr="00795445">
        <w:rPr>
          <w:b/>
          <w:szCs w:val="24"/>
        </w:rPr>
        <w:t>alapító</w:t>
      </w:r>
      <w:proofErr w:type="gramEnd"/>
      <w:r w:rsidRPr="00795445">
        <w:rPr>
          <w:b/>
          <w:szCs w:val="24"/>
        </w:rPr>
        <w:t xml:space="preserve"> okirat</w:t>
      </w:r>
      <w:r w:rsidR="00195AD9" w:rsidRPr="00795445">
        <w:rPr>
          <w:b/>
          <w:szCs w:val="24"/>
        </w:rPr>
        <w:t>át</w:t>
      </w:r>
      <w:r w:rsidRPr="00795445">
        <w:rPr>
          <w:b/>
          <w:szCs w:val="24"/>
        </w:rPr>
        <w:t xml:space="preserve"> a következők szerint </w:t>
      </w:r>
      <w:r w:rsidR="0011565C" w:rsidRPr="00795445">
        <w:rPr>
          <w:b/>
          <w:szCs w:val="24"/>
        </w:rPr>
        <w:t>adom ki</w:t>
      </w:r>
      <w:r w:rsidRPr="00795445">
        <w:rPr>
          <w:b/>
          <w:szCs w:val="24"/>
        </w:rPr>
        <w:t>:</w:t>
      </w:r>
    </w:p>
    <w:p w:rsidR="00D97268" w:rsidRDefault="00D97268" w:rsidP="00795445">
      <w:pPr>
        <w:tabs>
          <w:tab w:val="left" w:leader="dot" w:pos="9072"/>
          <w:tab w:val="left" w:leader="dot" w:pos="16443"/>
        </w:tabs>
        <w:jc w:val="both"/>
        <w:rPr>
          <w:b/>
          <w:szCs w:val="24"/>
        </w:rPr>
      </w:pPr>
    </w:p>
    <w:p w:rsidR="00D97268" w:rsidRPr="00D97268" w:rsidRDefault="00D97268" w:rsidP="00D97268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  <w:r>
        <w:rPr>
          <w:b/>
          <w:szCs w:val="24"/>
        </w:rPr>
        <w:t>Az 1. pont 1.1.1. alpontja</w:t>
      </w:r>
      <w:r w:rsidRPr="00D97268">
        <w:rPr>
          <w:szCs w:val="24"/>
        </w:rPr>
        <w:t xml:space="preserve"> </w:t>
      </w:r>
      <w:r w:rsidRPr="00D97268">
        <w:rPr>
          <w:szCs w:val="24"/>
        </w:rPr>
        <w:t>az alábbiak szerint módosul:</w:t>
      </w:r>
    </w:p>
    <w:p w:rsidR="00D97268" w:rsidRPr="00795445" w:rsidRDefault="00D97268" w:rsidP="00D9726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ind w:left="567" w:right="-1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</w:t>
      </w:r>
    </w:p>
    <w:p w:rsidR="00D97268" w:rsidRPr="00795445" w:rsidRDefault="00D97268" w:rsidP="00D9726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" w:hanging="657"/>
        <w:contextualSpacing w:val="0"/>
        <w:jc w:val="both"/>
        <w:rPr>
          <w:szCs w:val="24"/>
        </w:rPr>
      </w:pPr>
      <w:r w:rsidRPr="00795445">
        <w:rPr>
          <w:szCs w:val="24"/>
        </w:rPr>
        <w:t>megnevezése: Madocsai Kölyökkuckó Óvoda és Mini Bölcsőde</w:t>
      </w:r>
    </w:p>
    <w:p w:rsidR="00795445" w:rsidRPr="00795445" w:rsidRDefault="00795445" w:rsidP="00795445">
      <w:pPr>
        <w:tabs>
          <w:tab w:val="left" w:leader="dot" w:pos="9072"/>
          <w:tab w:val="left" w:leader="dot" w:pos="16443"/>
        </w:tabs>
        <w:jc w:val="both"/>
        <w:rPr>
          <w:b/>
          <w:szCs w:val="24"/>
        </w:rPr>
      </w:pPr>
    </w:p>
    <w:p w:rsidR="00D97268" w:rsidRPr="00D97268" w:rsidRDefault="00D97268" w:rsidP="00D97268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  <w:r>
        <w:rPr>
          <w:b/>
          <w:szCs w:val="24"/>
        </w:rPr>
        <w:t>A 2</w:t>
      </w:r>
      <w:r>
        <w:rPr>
          <w:b/>
          <w:szCs w:val="24"/>
        </w:rPr>
        <w:t xml:space="preserve">. pont </w:t>
      </w:r>
      <w:r>
        <w:rPr>
          <w:b/>
          <w:szCs w:val="24"/>
        </w:rPr>
        <w:t>2.3</w:t>
      </w:r>
      <w:r>
        <w:rPr>
          <w:b/>
          <w:szCs w:val="24"/>
        </w:rPr>
        <w:t>. alpontja</w:t>
      </w:r>
      <w:r w:rsidRPr="00D97268">
        <w:rPr>
          <w:szCs w:val="24"/>
        </w:rPr>
        <w:t xml:space="preserve"> az alábbiak szerint módosul:</w:t>
      </w:r>
    </w:p>
    <w:p w:rsidR="00795445" w:rsidRPr="00795445" w:rsidRDefault="00795445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"/>
        <w:contextualSpacing w:val="0"/>
        <w:jc w:val="both"/>
        <w:rPr>
          <w:szCs w:val="24"/>
        </w:rPr>
      </w:pP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5"/>
        <w:contextualSpacing w:val="0"/>
        <w:jc w:val="both"/>
        <w:rPr>
          <w:szCs w:val="24"/>
        </w:rPr>
      </w:pPr>
    </w:p>
    <w:p w:rsidR="002A077A" w:rsidRPr="00795445" w:rsidRDefault="002A077A" w:rsidP="0079544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2A077A" w:rsidRPr="00795445" w:rsidTr="00FD5D30">
        <w:tc>
          <w:tcPr>
            <w:tcW w:w="288" w:type="pct"/>
            <w:vAlign w:val="center"/>
          </w:tcPr>
          <w:p w:rsidR="002A077A" w:rsidRPr="00795445" w:rsidRDefault="002A077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</w:p>
        </w:tc>
        <w:tc>
          <w:tcPr>
            <w:tcW w:w="2289" w:type="pct"/>
          </w:tcPr>
          <w:p w:rsidR="002A077A" w:rsidRPr="00795445" w:rsidRDefault="002A077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megnevezése</w:t>
            </w:r>
          </w:p>
        </w:tc>
        <w:tc>
          <w:tcPr>
            <w:tcW w:w="2423" w:type="pct"/>
          </w:tcPr>
          <w:p w:rsidR="002A077A" w:rsidRPr="00795445" w:rsidRDefault="002A077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székhelye</w:t>
            </w:r>
          </w:p>
        </w:tc>
      </w:tr>
      <w:tr w:rsidR="002A077A" w:rsidRPr="00795445" w:rsidTr="00FD5D30">
        <w:tc>
          <w:tcPr>
            <w:tcW w:w="288" w:type="pct"/>
            <w:vAlign w:val="center"/>
          </w:tcPr>
          <w:p w:rsidR="002A077A" w:rsidRPr="00795445" w:rsidRDefault="002A077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1</w:t>
            </w:r>
          </w:p>
        </w:tc>
        <w:tc>
          <w:tcPr>
            <w:tcW w:w="2289" w:type="pct"/>
          </w:tcPr>
          <w:p w:rsidR="002A077A" w:rsidRPr="00795445" w:rsidRDefault="002E62F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 xml:space="preserve">Madocsai Kölyökkuckó </w:t>
            </w:r>
            <w:r w:rsidR="002A077A" w:rsidRPr="00795445">
              <w:rPr>
                <w:szCs w:val="24"/>
              </w:rPr>
              <w:t xml:space="preserve">Óvoda </w:t>
            </w:r>
          </w:p>
        </w:tc>
        <w:tc>
          <w:tcPr>
            <w:tcW w:w="2423" w:type="pct"/>
          </w:tcPr>
          <w:p w:rsidR="002A077A" w:rsidRPr="00795445" w:rsidRDefault="002E62FA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7026 Madocsa, Fő u. 24.</w:t>
            </w:r>
          </w:p>
        </w:tc>
      </w:tr>
    </w:tbl>
    <w:p w:rsidR="00D97268" w:rsidRDefault="00D97268" w:rsidP="00D97268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</w:p>
    <w:p w:rsidR="00D97268" w:rsidRPr="00D97268" w:rsidRDefault="00D97268" w:rsidP="00D97268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  <w:r>
        <w:rPr>
          <w:b/>
          <w:szCs w:val="24"/>
        </w:rPr>
        <w:t>A</w:t>
      </w:r>
      <w:r>
        <w:rPr>
          <w:b/>
          <w:szCs w:val="24"/>
        </w:rPr>
        <w:t xml:space="preserve"> 4</w:t>
      </w:r>
      <w:r>
        <w:rPr>
          <w:b/>
          <w:szCs w:val="24"/>
        </w:rPr>
        <w:t xml:space="preserve">. pont </w:t>
      </w:r>
      <w:r>
        <w:rPr>
          <w:b/>
          <w:szCs w:val="24"/>
        </w:rPr>
        <w:t>4.1</w:t>
      </w:r>
      <w:r>
        <w:rPr>
          <w:b/>
          <w:szCs w:val="24"/>
        </w:rPr>
        <w:t>. alpontja</w:t>
      </w:r>
      <w:r w:rsidRPr="00D97268">
        <w:rPr>
          <w:szCs w:val="24"/>
        </w:rPr>
        <w:t xml:space="preserve"> az alábbiak szerint módosul: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43"/>
        <w:contextualSpacing w:val="0"/>
        <w:jc w:val="both"/>
        <w:rPr>
          <w:szCs w:val="24"/>
        </w:rPr>
      </w:pPr>
    </w:p>
    <w:p w:rsidR="00E57AA3" w:rsidRPr="00D97268" w:rsidRDefault="00E57AA3" w:rsidP="00D97268">
      <w:pPr>
        <w:pStyle w:val="Listaszerbekezds"/>
        <w:numPr>
          <w:ilvl w:val="0"/>
          <w:numId w:val="21"/>
        </w:numPr>
        <w:tabs>
          <w:tab w:val="left" w:leader="dot" w:pos="9072"/>
        </w:tabs>
        <w:ind w:right="-143"/>
        <w:jc w:val="center"/>
        <w:rPr>
          <w:b/>
          <w:szCs w:val="24"/>
        </w:rPr>
      </w:pPr>
      <w:r w:rsidRPr="00D97268">
        <w:rPr>
          <w:b/>
          <w:szCs w:val="24"/>
        </w:rPr>
        <w:t>A költségvetési szerv tevékenysége</w:t>
      </w:r>
    </w:p>
    <w:p w:rsidR="003341C7" w:rsidRPr="008641DE" w:rsidRDefault="008641DE" w:rsidP="008641DE">
      <w:pPr>
        <w:pStyle w:val="Listaszerbekezds"/>
        <w:numPr>
          <w:ilvl w:val="1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4"/>
        <w:jc w:val="both"/>
        <w:rPr>
          <w:szCs w:val="24"/>
        </w:rPr>
      </w:pPr>
      <w:r>
        <w:rPr>
          <w:szCs w:val="24"/>
        </w:rPr>
        <w:t xml:space="preserve"> </w:t>
      </w:r>
      <w:r w:rsidR="00E57AA3" w:rsidRPr="008641DE">
        <w:rPr>
          <w:szCs w:val="24"/>
        </w:rPr>
        <w:t>A költségvetési szerv közfeladata:</w:t>
      </w:r>
      <w:r w:rsidR="006E1E54" w:rsidRPr="008641DE">
        <w:rPr>
          <w:szCs w:val="24"/>
        </w:rPr>
        <w:t xml:space="preserve"> a Magyarország helyi önkormányzatairól szóló 2011. évi CLXXXIX. törvény 13. § (1) bekezdés 6. pontja</w:t>
      </w:r>
      <w:r w:rsidR="00F0245D" w:rsidRPr="008641DE">
        <w:rPr>
          <w:szCs w:val="24"/>
        </w:rPr>
        <w:t xml:space="preserve">, és a nemzeti köznevelésről szóló </w:t>
      </w:r>
      <w:r w:rsidR="0003079E" w:rsidRPr="008641DE">
        <w:rPr>
          <w:szCs w:val="24"/>
        </w:rPr>
        <w:t xml:space="preserve">2011. évi CXC. törvény </w:t>
      </w:r>
      <w:r w:rsidR="002A077A" w:rsidRPr="008641DE">
        <w:rPr>
          <w:szCs w:val="24"/>
        </w:rPr>
        <w:t>8. §</w:t>
      </w:r>
      <w:r w:rsidR="002E62FA" w:rsidRPr="008641DE">
        <w:rPr>
          <w:szCs w:val="24"/>
        </w:rPr>
        <w:t xml:space="preserve"> szerinti óvodai nevelés, illetve 8. pontja gyermekjóléti ellátások és szolgáltatások (ezen belül a gyermekek védelméről és a gyámügyi igazgatásról szóló 1997. évi XXXI. törvény 42. §</w:t>
      </w:r>
      <w:proofErr w:type="spellStart"/>
      <w:r w:rsidR="002E62FA" w:rsidRPr="008641DE">
        <w:rPr>
          <w:szCs w:val="24"/>
        </w:rPr>
        <w:t>-a</w:t>
      </w:r>
      <w:proofErr w:type="spellEnd"/>
      <w:r w:rsidR="002E62FA" w:rsidRPr="008641DE">
        <w:rPr>
          <w:szCs w:val="24"/>
        </w:rPr>
        <w:t xml:space="preserve"> szerinti bölcsődei ellátás)</w:t>
      </w:r>
    </w:p>
    <w:p w:rsidR="008641DE" w:rsidRDefault="008641DE" w:rsidP="008641DE">
      <w:pPr>
        <w:tabs>
          <w:tab w:val="left" w:leader="dot" w:pos="9072"/>
          <w:tab w:val="left" w:leader="dot" w:pos="16443"/>
        </w:tabs>
        <w:jc w:val="both"/>
        <w:rPr>
          <w:b/>
          <w:szCs w:val="24"/>
        </w:rPr>
      </w:pPr>
    </w:p>
    <w:p w:rsidR="008641DE" w:rsidRPr="008641DE" w:rsidRDefault="008641DE" w:rsidP="008641DE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  <w:r w:rsidRPr="008641DE">
        <w:rPr>
          <w:b/>
          <w:szCs w:val="24"/>
        </w:rPr>
        <w:t>A 4. pont 4.</w:t>
      </w:r>
      <w:r>
        <w:rPr>
          <w:b/>
          <w:szCs w:val="24"/>
        </w:rPr>
        <w:t>3</w:t>
      </w:r>
      <w:r w:rsidRPr="008641DE">
        <w:rPr>
          <w:b/>
          <w:szCs w:val="24"/>
        </w:rPr>
        <w:t>. alpontja</w:t>
      </w:r>
      <w:r w:rsidRPr="008641DE">
        <w:rPr>
          <w:szCs w:val="24"/>
        </w:rPr>
        <w:t xml:space="preserve"> az alábbiak szerint módosul: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284"/>
        <w:contextualSpacing w:val="0"/>
        <w:jc w:val="both"/>
        <w:rPr>
          <w:szCs w:val="24"/>
        </w:rPr>
      </w:pPr>
    </w:p>
    <w:p w:rsidR="00795445" w:rsidRPr="008641DE" w:rsidRDefault="008641DE" w:rsidP="008641DE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  <w:r>
        <w:rPr>
          <w:szCs w:val="24"/>
        </w:rPr>
        <w:t>4.3.</w:t>
      </w:r>
      <w:r w:rsidR="00E57AA3" w:rsidRPr="008641DE">
        <w:rPr>
          <w:szCs w:val="24"/>
        </w:rPr>
        <w:t>A költségvetési szerv alaptevékenysége:</w:t>
      </w:r>
      <w:r w:rsidR="00F0245D" w:rsidRPr="008641DE">
        <w:rPr>
          <w:szCs w:val="24"/>
        </w:rPr>
        <w:t xml:space="preserve"> </w:t>
      </w:r>
      <w:r w:rsidR="00795445" w:rsidRPr="008641DE">
        <w:rPr>
          <w:szCs w:val="24"/>
        </w:rPr>
        <w:t xml:space="preserve">óvodai nevelés feladatainak ellátása a Magyarország helyi önkormányzatairól szóló 2011. évi CLXXXIX. törvény 13. § (1) bekezdése alapján a helyben biztosítható közfeladatok ellátása körében ellátandó helyi önkormányzati feladat, tovább mini bölcsődei ellátás. </w:t>
      </w:r>
      <w:r w:rsidR="00F0245D" w:rsidRPr="008641DE">
        <w:rPr>
          <w:szCs w:val="24"/>
        </w:rPr>
        <w:t>Az óvodában a gyermek három éves korától a tankötelezettség teljesítéséig</w:t>
      </w:r>
      <w:r w:rsidR="0003079E" w:rsidRPr="008641DE">
        <w:rPr>
          <w:szCs w:val="24"/>
        </w:rPr>
        <w:t xml:space="preserve"> a nevelési programnak megfelelő érzelmi, erkölcsi, közösségi nevelése, szocializációjának biztosítása; a gyermek értelmi fejlesztése, egészséges életmódra nevelése. </w:t>
      </w:r>
      <w:r w:rsidR="00E63F10" w:rsidRPr="008641DE">
        <w:rPr>
          <w:szCs w:val="24"/>
        </w:rPr>
        <w:t>Az óvoda alaptevékenysége körében megszervezi a gyermekei fejlődést elősegítő tevékenységeket, megvalósítja a sajátos nevelési igényű gyermekek integrált nevelését</w:t>
      </w:r>
      <w:r w:rsidR="008A2D95" w:rsidRPr="008641DE">
        <w:rPr>
          <w:szCs w:val="24"/>
        </w:rPr>
        <w:t>. Az óvodai élet a gyermekek napközbeni ellátását is magába foglaló foglalkozások keretében folyik.</w:t>
      </w:r>
      <w:r w:rsidR="00F84C73" w:rsidRPr="008641DE">
        <w:rPr>
          <w:szCs w:val="24"/>
        </w:rPr>
        <w:t xml:space="preserve"> A nemzeti köznevelésről szóló 2011. évi CXC. törvény 4. § 25. pontja alapján </w:t>
      </w:r>
      <w:r w:rsidR="00795445" w:rsidRPr="008641DE">
        <w:rPr>
          <w:color w:val="000000"/>
          <w:szCs w:val="24"/>
        </w:rPr>
        <w:t>sajátos nevelési igényű gyermek, tanuló: az a különleges bánásmódot igénylő gyermek, tanuló, aki a szakértői bizottság szakértői véleménye alapján mozgásszervi, érzékszervi (látási, hallási), értelmi vagy beszédfogyatékos, több fogyatékosság együttes előfordulása esetén halmozottan fogyatékos, autizmus spektrum zavarral vagy egyéb pszichés fejlődési zavarral (súlyos tanulási, figyelem- vagy magatartásszabályozási zavarral) küzd.</w:t>
      </w:r>
    </w:p>
    <w:p w:rsidR="008641DE" w:rsidRPr="00D97268" w:rsidRDefault="008641DE" w:rsidP="008641DE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  <w:r>
        <w:rPr>
          <w:b/>
          <w:szCs w:val="24"/>
        </w:rPr>
        <w:t>A 4. pont 4.</w:t>
      </w:r>
      <w:r>
        <w:rPr>
          <w:b/>
          <w:szCs w:val="24"/>
        </w:rPr>
        <w:t>4</w:t>
      </w:r>
      <w:r>
        <w:rPr>
          <w:b/>
          <w:szCs w:val="24"/>
        </w:rPr>
        <w:t>. alpontja</w:t>
      </w:r>
      <w:r w:rsidRPr="00D97268">
        <w:rPr>
          <w:szCs w:val="24"/>
        </w:rPr>
        <w:t xml:space="preserve"> az alábbiak szerint módosul: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4"/>
        </w:rPr>
      </w:pPr>
    </w:p>
    <w:p w:rsidR="00E57AA3" w:rsidRDefault="008641DE" w:rsidP="008641DE">
      <w:pPr>
        <w:pStyle w:val="Listaszerbekezds"/>
        <w:numPr>
          <w:ilvl w:val="1"/>
          <w:numId w:val="23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  <w:r>
        <w:rPr>
          <w:szCs w:val="24"/>
        </w:rPr>
        <w:t xml:space="preserve"> </w:t>
      </w:r>
      <w:r w:rsidR="00E57AA3" w:rsidRPr="008641DE">
        <w:rPr>
          <w:szCs w:val="24"/>
        </w:rPr>
        <w:t>A költségvetési szerv alaptevékenységének kormányzati funkció szerinti megjelölése:</w:t>
      </w:r>
    </w:p>
    <w:p w:rsidR="008641DE" w:rsidRPr="008641DE" w:rsidRDefault="008641DE" w:rsidP="008641D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360"/>
        <w:jc w:val="both"/>
        <w:rPr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795445" w:rsidTr="001D12FA">
        <w:tc>
          <w:tcPr>
            <w:tcW w:w="288" w:type="pct"/>
            <w:vAlign w:val="center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</w:p>
        </w:tc>
        <w:tc>
          <w:tcPr>
            <w:tcW w:w="1068" w:type="pct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kormányzati funkciószám</w:t>
            </w:r>
          </w:p>
        </w:tc>
        <w:tc>
          <w:tcPr>
            <w:tcW w:w="3644" w:type="pct"/>
          </w:tcPr>
          <w:p w:rsidR="00420503" w:rsidRPr="00795445" w:rsidRDefault="00420503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kormányzati funkció megnevezése</w:t>
            </w:r>
          </w:p>
        </w:tc>
      </w:tr>
      <w:tr w:rsidR="00420503" w:rsidRPr="00795445" w:rsidTr="001D12FA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1</w:t>
            </w:r>
          </w:p>
        </w:tc>
        <w:tc>
          <w:tcPr>
            <w:tcW w:w="1068" w:type="pct"/>
          </w:tcPr>
          <w:p w:rsidR="00420503" w:rsidRPr="00795445" w:rsidRDefault="005F4F17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091110</w:t>
            </w:r>
          </w:p>
        </w:tc>
        <w:tc>
          <w:tcPr>
            <w:tcW w:w="3644" w:type="pct"/>
          </w:tcPr>
          <w:p w:rsidR="00420503" w:rsidRPr="00795445" w:rsidRDefault="005F4F17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Óvodai nevelés, ellátás szakmai feladatai</w:t>
            </w:r>
          </w:p>
        </w:tc>
      </w:tr>
      <w:tr w:rsidR="00420503" w:rsidRPr="00795445" w:rsidTr="001D12FA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2</w:t>
            </w:r>
          </w:p>
        </w:tc>
        <w:tc>
          <w:tcPr>
            <w:tcW w:w="1068" w:type="pct"/>
          </w:tcPr>
          <w:p w:rsidR="00420503" w:rsidRPr="00795445" w:rsidRDefault="005F4F17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091120</w:t>
            </w:r>
          </w:p>
        </w:tc>
        <w:tc>
          <w:tcPr>
            <w:tcW w:w="3644" w:type="pct"/>
          </w:tcPr>
          <w:p w:rsidR="00420503" w:rsidRPr="00795445" w:rsidRDefault="00F74084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Sajátos nevelési igényű gyermekek óvodai nevelésének, ellátásának szakmai feladatai</w:t>
            </w:r>
          </w:p>
        </w:tc>
      </w:tr>
      <w:tr w:rsidR="00420503" w:rsidRPr="00795445" w:rsidTr="001D12FA">
        <w:tc>
          <w:tcPr>
            <w:tcW w:w="288" w:type="pct"/>
            <w:vAlign w:val="center"/>
          </w:tcPr>
          <w:p w:rsidR="00420503" w:rsidRPr="00795445" w:rsidRDefault="003B466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3</w:t>
            </w:r>
          </w:p>
        </w:tc>
        <w:tc>
          <w:tcPr>
            <w:tcW w:w="1068" w:type="pct"/>
          </w:tcPr>
          <w:p w:rsidR="00420503" w:rsidRPr="00795445" w:rsidRDefault="00F74084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091140</w:t>
            </w:r>
          </w:p>
        </w:tc>
        <w:tc>
          <w:tcPr>
            <w:tcW w:w="3644" w:type="pct"/>
          </w:tcPr>
          <w:p w:rsidR="00420503" w:rsidRPr="00795445" w:rsidRDefault="00F74084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Óvodai nevelés, ellátás működtetési feladatai</w:t>
            </w:r>
          </w:p>
        </w:tc>
      </w:tr>
      <w:tr w:rsidR="00F74084" w:rsidRPr="00795445" w:rsidTr="001D12FA">
        <w:tc>
          <w:tcPr>
            <w:tcW w:w="288" w:type="pct"/>
            <w:vAlign w:val="center"/>
          </w:tcPr>
          <w:p w:rsidR="00F74084" w:rsidRPr="00795445" w:rsidRDefault="00F74084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4</w:t>
            </w:r>
          </w:p>
        </w:tc>
        <w:tc>
          <w:tcPr>
            <w:tcW w:w="1068" w:type="pct"/>
          </w:tcPr>
          <w:p w:rsidR="00F74084" w:rsidRPr="00795445" w:rsidRDefault="002048A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096015</w:t>
            </w:r>
          </w:p>
        </w:tc>
        <w:tc>
          <w:tcPr>
            <w:tcW w:w="3644" w:type="pct"/>
          </w:tcPr>
          <w:p w:rsidR="00F74084" w:rsidRPr="00795445" w:rsidRDefault="002048A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Gyermek</w:t>
            </w:r>
            <w:r w:rsidR="00F74084" w:rsidRPr="00795445">
              <w:rPr>
                <w:szCs w:val="24"/>
              </w:rPr>
              <w:t>étkeztetés</w:t>
            </w:r>
            <w:r w:rsidRPr="00795445">
              <w:rPr>
                <w:szCs w:val="24"/>
              </w:rPr>
              <w:t xml:space="preserve"> köznevelési intézményben</w:t>
            </w:r>
          </w:p>
        </w:tc>
      </w:tr>
      <w:tr w:rsidR="004D3C3E" w:rsidRPr="00795445" w:rsidTr="001D12FA">
        <w:tc>
          <w:tcPr>
            <w:tcW w:w="288" w:type="pct"/>
            <w:vAlign w:val="center"/>
          </w:tcPr>
          <w:p w:rsidR="004D3C3E" w:rsidRPr="00795445" w:rsidRDefault="002048A6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5</w:t>
            </w:r>
          </w:p>
        </w:tc>
        <w:tc>
          <w:tcPr>
            <w:tcW w:w="1068" w:type="pct"/>
          </w:tcPr>
          <w:p w:rsidR="004D3C3E" w:rsidRPr="00795445" w:rsidRDefault="002048A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104037</w:t>
            </w:r>
          </w:p>
        </w:tc>
        <w:tc>
          <w:tcPr>
            <w:tcW w:w="3644" w:type="pct"/>
          </w:tcPr>
          <w:p w:rsidR="004D3C3E" w:rsidRPr="00795445" w:rsidRDefault="002048A6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Intézményen kívüli gyermekétkeztetés</w:t>
            </w:r>
          </w:p>
        </w:tc>
      </w:tr>
      <w:tr w:rsidR="00795445" w:rsidRPr="00795445" w:rsidTr="001D12FA">
        <w:tc>
          <w:tcPr>
            <w:tcW w:w="288" w:type="pct"/>
            <w:vAlign w:val="center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6</w:t>
            </w:r>
          </w:p>
        </w:tc>
        <w:tc>
          <w:tcPr>
            <w:tcW w:w="1068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104031</w:t>
            </w:r>
          </w:p>
        </w:tc>
        <w:tc>
          <w:tcPr>
            <w:tcW w:w="3644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Gyermekek bölcsődében és mini bölcsődében történő ellátása</w:t>
            </w:r>
          </w:p>
        </w:tc>
      </w:tr>
      <w:tr w:rsidR="00795445" w:rsidRPr="00795445" w:rsidTr="001D12FA">
        <w:tc>
          <w:tcPr>
            <w:tcW w:w="288" w:type="pct"/>
            <w:vAlign w:val="center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7</w:t>
            </w:r>
          </w:p>
        </w:tc>
        <w:tc>
          <w:tcPr>
            <w:tcW w:w="1068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104035</w:t>
            </w:r>
          </w:p>
        </w:tc>
        <w:tc>
          <w:tcPr>
            <w:tcW w:w="3644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Gyermekétkeztetés bölcsődében, fogyatékosok nappali intézményében</w:t>
            </w:r>
          </w:p>
        </w:tc>
      </w:tr>
    </w:tbl>
    <w:p w:rsidR="008641DE" w:rsidRDefault="008641DE" w:rsidP="008641DE">
      <w:pPr>
        <w:tabs>
          <w:tab w:val="left" w:leader="dot" w:pos="9072"/>
          <w:tab w:val="left" w:leader="dot" w:pos="16443"/>
        </w:tabs>
        <w:jc w:val="both"/>
        <w:rPr>
          <w:b/>
          <w:szCs w:val="24"/>
        </w:rPr>
      </w:pPr>
    </w:p>
    <w:p w:rsidR="008641DE" w:rsidRPr="00D97268" w:rsidRDefault="008641DE" w:rsidP="008641DE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  <w:r>
        <w:rPr>
          <w:b/>
          <w:szCs w:val="24"/>
        </w:rPr>
        <w:t>A</w:t>
      </w:r>
      <w:r>
        <w:rPr>
          <w:b/>
          <w:szCs w:val="24"/>
        </w:rPr>
        <w:t xml:space="preserve"> 6</w:t>
      </w:r>
      <w:r>
        <w:rPr>
          <w:b/>
          <w:szCs w:val="24"/>
        </w:rPr>
        <w:t xml:space="preserve">. pont </w:t>
      </w:r>
      <w:r>
        <w:rPr>
          <w:b/>
          <w:szCs w:val="24"/>
        </w:rPr>
        <w:t>6</w:t>
      </w:r>
      <w:r>
        <w:rPr>
          <w:b/>
          <w:szCs w:val="24"/>
        </w:rPr>
        <w:t>.1.</w:t>
      </w:r>
      <w:r>
        <w:rPr>
          <w:b/>
          <w:szCs w:val="24"/>
        </w:rPr>
        <w:t>1.</w:t>
      </w:r>
      <w:r>
        <w:rPr>
          <w:b/>
          <w:szCs w:val="24"/>
        </w:rPr>
        <w:t xml:space="preserve"> alpontja</w:t>
      </w:r>
      <w:r w:rsidRPr="00D97268">
        <w:rPr>
          <w:szCs w:val="24"/>
        </w:rPr>
        <w:t xml:space="preserve"> az alábbiak szerint módosul:</w:t>
      </w:r>
    </w:p>
    <w:p w:rsidR="00671008" w:rsidRPr="008641DE" w:rsidRDefault="00671008" w:rsidP="008641DE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p w:rsidR="00E57AA3" w:rsidRPr="00795445" w:rsidRDefault="008641DE" w:rsidP="008641DE">
      <w:pPr>
        <w:pStyle w:val="Listaszerbekezds"/>
        <w:tabs>
          <w:tab w:val="left" w:leader="dot" w:pos="9072"/>
        </w:tabs>
        <w:ind w:left="360" w:right="-143"/>
        <w:contextualSpacing w:val="0"/>
        <w:jc w:val="center"/>
        <w:rPr>
          <w:b/>
          <w:szCs w:val="24"/>
        </w:rPr>
      </w:pPr>
      <w:r>
        <w:rPr>
          <w:b/>
          <w:szCs w:val="24"/>
        </w:rPr>
        <w:t>6.</w:t>
      </w:r>
      <w:r w:rsidR="00E57AA3" w:rsidRPr="00795445">
        <w:rPr>
          <w:b/>
          <w:szCs w:val="24"/>
        </w:rPr>
        <w:t>A köznevelési intézményre vonatkozó rendelkezések</w:t>
      </w:r>
    </w:p>
    <w:p w:rsidR="00E57AA3" w:rsidRPr="008641DE" w:rsidRDefault="008641DE" w:rsidP="008641D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360"/>
        <w:jc w:val="both"/>
        <w:rPr>
          <w:szCs w:val="24"/>
        </w:rPr>
      </w:pPr>
      <w:r>
        <w:rPr>
          <w:szCs w:val="24"/>
        </w:rPr>
        <w:t>6.1.</w:t>
      </w:r>
      <w:r w:rsidR="0036687F" w:rsidRPr="008641DE">
        <w:rPr>
          <w:szCs w:val="24"/>
        </w:rPr>
        <w:t>A k</w:t>
      </w:r>
      <w:r w:rsidR="001E69CE" w:rsidRPr="008641DE">
        <w:rPr>
          <w:szCs w:val="24"/>
        </w:rPr>
        <w:t>öznevelési intézmény</w:t>
      </w:r>
    </w:p>
    <w:p w:rsidR="00E57AA3" w:rsidRPr="008641DE" w:rsidRDefault="008641DE" w:rsidP="008641DE">
      <w:pPr>
        <w:tabs>
          <w:tab w:val="left" w:leader="dot" w:pos="9072"/>
          <w:tab w:val="left" w:leader="dot" w:pos="9781"/>
        </w:tabs>
        <w:ind w:left="993"/>
        <w:rPr>
          <w:szCs w:val="24"/>
        </w:rPr>
      </w:pPr>
      <w:r>
        <w:rPr>
          <w:szCs w:val="24"/>
        </w:rPr>
        <w:t>6.1.1</w:t>
      </w:r>
      <w:proofErr w:type="gramStart"/>
      <w:r>
        <w:rPr>
          <w:szCs w:val="24"/>
        </w:rPr>
        <w:t>.</w:t>
      </w:r>
      <w:r w:rsidR="00E57AA3" w:rsidRPr="008641DE">
        <w:rPr>
          <w:szCs w:val="24"/>
        </w:rPr>
        <w:t>típusa</w:t>
      </w:r>
      <w:proofErr w:type="gramEnd"/>
      <w:r w:rsidR="00E57AA3" w:rsidRPr="008641DE">
        <w:rPr>
          <w:szCs w:val="24"/>
        </w:rPr>
        <w:t>:</w:t>
      </w:r>
      <w:r w:rsidR="008B6F66" w:rsidRPr="008641DE">
        <w:rPr>
          <w:szCs w:val="24"/>
        </w:rPr>
        <w:t xml:space="preserve"> </w:t>
      </w:r>
      <w:r w:rsidR="00795445" w:rsidRPr="008641DE">
        <w:rPr>
          <w:szCs w:val="24"/>
        </w:rPr>
        <w:t xml:space="preserve">többcélú köznevelési intézmény </w:t>
      </w:r>
      <w:r w:rsidR="008B6F66" w:rsidRPr="008641DE">
        <w:rPr>
          <w:szCs w:val="24"/>
        </w:rPr>
        <w:t>óvoda</w:t>
      </w:r>
      <w:r w:rsidR="00795445" w:rsidRPr="008641DE">
        <w:rPr>
          <w:szCs w:val="24"/>
        </w:rPr>
        <w:t>-bölcsőde</w:t>
      </w:r>
    </w:p>
    <w:p w:rsidR="008641DE" w:rsidRDefault="008641DE" w:rsidP="008641DE">
      <w:pPr>
        <w:tabs>
          <w:tab w:val="left" w:leader="dot" w:pos="9072"/>
          <w:tab w:val="left" w:leader="dot" w:pos="16443"/>
        </w:tabs>
        <w:jc w:val="both"/>
        <w:rPr>
          <w:b/>
          <w:szCs w:val="24"/>
        </w:rPr>
      </w:pPr>
    </w:p>
    <w:p w:rsidR="008641DE" w:rsidRPr="00D97268" w:rsidRDefault="008641DE" w:rsidP="008641DE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  <w:r>
        <w:rPr>
          <w:b/>
          <w:szCs w:val="24"/>
        </w:rPr>
        <w:t xml:space="preserve">A </w:t>
      </w:r>
      <w:r>
        <w:rPr>
          <w:b/>
          <w:szCs w:val="24"/>
        </w:rPr>
        <w:t>6</w:t>
      </w:r>
      <w:r>
        <w:rPr>
          <w:b/>
          <w:szCs w:val="24"/>
        </w:rPr>
        <w:t xml:space="preserve">. pont </w:t>
      </w:r>
      <w:r>
        <w:rPr>
          <w:b/>
          <w:szCs w:val="24"/>
        </w:rPr>
        <w:t>6.2</w:t>
      </w:r>
      <w:r>
        <w:rPr>
          <w:b/>
          <w:szCs w:val="24"/>
        </w:rPr>
        <w:t>. alpontja</w:t>
      </w:r>
      <w:r w:rsidRPr="00D97268">
        <w:rPr>
          <w:szCs w:val="24"/>
        </w:rPr>
        <w:t xml:space="preserve"> az alábbiak szerint módosul:</w:t>
      </w:r>
    </w:p>
    <w:p w:rsidR="00671008" w:rsidRPr="00795445" w:rsidRDefault="00671008" w:rsidP="00671008">
      <w:pPr>
        <w:pStyle w:val="Listaszerbekezds"/>
        <w:tabs>
          <w:tab w:val="left" w:leader="dot" w:pos="9072"/>
          <w:tab w:val="left" w:leader="dot" w:pos="9781"/>
        </w:tabs>
        <w:ind w:left="1225"/>
        <w:contextualSpacing w:val="0"/>
        <w:rPr>
          <w:szCs w:val="24"/>
        </w:rPr>
      </w:pPr>
    </w:p>
    <w:p w:rsidR="00E57AA3" w:rsidRPr="008641DE" w:rsidRDefault="00E57AA3" w:rsidP="008641DE">
      <w:pPr>
        <w:pStyle w:val="Listaszerbekezds"/>
        <w:numPr>
          <w:ilvl w:val="1"/>
          <w:numId w:val="25"/>
        </w:numPr>
        <w:tabs>
          <w:tab w:val="left" w:leader="dot" w:pos="9072"/>
          <w:tab w:val="left" w:leader="dot" w:pos="9639"/>
          <w:tab w:val="left" w:leader="dot" w:pos="16443"/>
        </w:tabs>
        <w:jc w:val="both"/>
        <w:rPr>
          <w:b/>
          <w:szCs w:val="24"/>
        </w:rPr>
      </w:pPr>
      <w:r w:rsidRPr="008641DE">
        <w:rPr>
          <w:szCs w:val="24"/>
        </w:rPr>
        <w:t xml:space="preserve">A </w:t>
      </w:r>
      <w:proofErr w:type="spellStart"/>
      <w:r w:rsidRPr="008641DE">
        <w:rPr>
          <w:szCs w:val="24"/>
        </w:rPr>
        <w:t>feladatellátási</w:t>
      </w:r>
      <w:proofErr w:type="spellEnd"/>
      <w:r w:rsidRPr="008641DE">
        <w:rPr>
          <w:szCs w:val="24"/>
        </w:rPr>
        <w:t xml:space="preserve"> helyenként felvehető maximális gyermek-, tanulólétszám</w:t>
      </w:r>
      <w:r w:rsidR="0036687F" w:rsidRPr="008641DE">
        <w:rPr>
          <w:szCs w:val="24"/>
        </w:rPr>
        <w:t xml:space="preserve">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3"/>
        <w:gridCol w:w="4565"/>
        <w:gridCol w:w="2126"/>
        <w:gridCol w:w="2232"/>
      </w:tblGrid>
      <w:tr w:rsidR="00181139" w:rsidRPr="00795445" w:rsidTr="007E14B4">
        <w:tc>
          <w:tcPr>
            <w:tcW w:w="195" w:type="pct"/>
            <w:vAlign w:val="center"/>
          </w:tcPr>
          <w:p w:rsidR="00181139" w:rsidRPr="00795445" w:rsidRDefault="00181139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</w:p>
        </w:tc>
        <w:tc>
          <w:tcPr>
            <w:tcW w:w="2458" w:type="pct"/>
            <w:vAlign w:val="center"/>
          </w:tcPr>
          <w:p w:rsidR="00181139" w:rsidRPr="00795445" w:rsidRDefault="0059292E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proofErr w:type="spellStart"/>
            <w:r w:rsidRPr="00795445">
              <w:rPr>
                <w:szCs w:val="24"/>
              </w:rPr>
              <w:t>feladatellátási</w:t>
            </w:r>
            <w:proofErr w:type="spellEnd"/>
            <w:r w:rsidRPr="00795445">
              <w:rPr>
                <w:szCs w:val="24"/>
              </w:rPr>
              <w:t xml:space="preserve"> hely </w:t>
            </w:r>
            <w:r w:rsidR="00181139" w:rsidRPr="00795445">
              <w:rPr>
                <w:szCs w:val="24"/>
              </w:rPr>
              <w:t>megnevezése</w:t>
            </w:r>
          </w:p>
        </w:tc>
        <w:tc>
          <w:tcPr>
            <w:tcW w:w="1145" w:type="pct"/>
            <w:vAlign w:val="center"/>
          </w:tcPr>
          <w:p w:rsidR="00181139" w:rsidRPr="00795445" w:rsidRDefault="00181139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181139" w:rsidRPr="00795445" w:rsidRDefault="00181139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maximális gyermek-, tanulólétszám</w:t>
            </w:r>
          </w:p>
        </w:tc>
      </w:tr>
      <w:tr w:rsidR="00181139" w:rsidRPr="00795445" w:rsidTr="007E14B4">
        <w:tc>
          <w:tcPr>
            <w:tcW w:w="195" w:type="pct"/>
            <w:vAlign w:val="center"/>
          </w:tcPr>
          <w:p w:rsidR="00181139" w:rsidRPr="00795445" w:rsidRDefault="00181139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1</w:t>
            </w:r>
          </w:p>
        </w:tc>
        <w:tc>
          <w:tcPr>
            <w:tcW w:w="2458" w:type="pct"/>
          </w:tcPr>
          <w:p w:rsidR="00181139" w:rsidRPr="00795445" w:rsidRDefault="005450D2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Madocsai Kölyökkuckó Óvoda</w:t>
            </w:r>
            <w:r w:rsidR="00795445" w:rsidRPr="00795445">
              <w:rPr>
                <w:szCs w:val="24"/>
              </w:rPr>
              <w:t xml:space="preserve"> és Mini Bölcsőde (óvoda)</w:t>
            </w:r>
          </w:p>
        </w:tc>
        <w:tc>
          <w:tcPr>
            <w:tcW w:w="1145" w:type="pct"/>
          </w:tcPr>
          <w:p w:rsidR="00181139" w:rsidRPr="00795445" w:rsidRDefault="00181139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</w:p>
        </w:tc>
        <w:tc>
          <w:tcPr>
            <w:tcW w:w="1202" w:type="pct"/>
          </w:tcPr>
          <w:p w:rsidR="00181139" w:rsidRPr="00795445" w:rsidRDefault="00C13788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80</w:t>
            </w:r>
            <w:r w:rsidR="00795445" w:rsidRPr="00795445">
              <w:rPr>
                <w:szCs w:val="24"/>
              </w:rPr>
              <w:t xml:space="preserve"> fő</w:t>
            </w:r>
          </w:p>
        </w:tc>
      </w:tr>
      <w:tr w:rsidR="00795445" w:rsidRPr="00795445" w:rsidTr="007E14B4">
        <w:tc>
          <w:tcPr>
            <w:tcW w:w="195" w:type="pct"/>
            <w:vAlign w:val="center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2</w:t>
            </w:r>
          </w:p>
        </w:tc>
        <w:tc>
          <w:tcPr>
            <w:tcW w:w="2458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Madocsai Kölyökkuckó Óvoda és Mini Bölcsőde (mini bölcsőde)</w:t>
            </w:r>
          </w:p>
        </w:tc>
        <w:tc>
          <w:tcPr>
            <w:tcW w:w="1145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</w:p>
        </w:tc>
        <w:tc>
          <w:tcPr>
            <w:tcW w:w="1202" w:type="pct"/>
          </w:tcPr>
          <w:p w:rsidR="00795445" w:rsidRPr="00795445" w:rsidRDefault="00795445" w:rsidP="00795445">
            <w:pPr>
              <w:tabs>
                <w:tab w:val="left" w:leader="dot" w:pos="9072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7 fő</w:t>
            </w:r>
          </w:p>
        </w:tc>
      </w:tr>
    </w:tbl>
    <w:p w:rsidR="008641DE" w:rsidRDefault="008641DE" w:rsidP="008641DE">
      <w:pPr>
        <w:tabs>
          <w:tab w:val="left" w:leader="dot" w:pos="9072"/>
          <w:tab w:val="left" w:leader="dot" w:pos="16443"/>
        </w:tabs>
        <w:jc w:val="both"/>
        <w:rPr>
          <w:b/>
          <w:szCs w:val="24"/>
        </w:rPr>
      </w:pPr>
    </w:p>
    <w:p w:rsidR="008641DE" w:rsidRPr="00D97268" w:rsidRDefault="008641DE" w:rsidP="008641DE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  <w:r>
        <w:rPr>
          <w:b/>
          <w:szCs w:val="24"/>
        </w:rPr>
        <w:t>A</w:t>
      </w:r>
      <w:r>
        <w:rPr>
          <w:b/>
          <w:szCs w:val="24"/>
        </w:rPr>
        <w:t xml:space="preserve"> 6</w:t>
      </w:r>
      <w:r>
        <w:rPr>
          <w:b/>
          <w:szCs w:val="24"/>
        </w:rPr>
        <w:t xml:space="preserve">. pont </w:t>
      </w:r>
      <w:r>
        <w:rPr>
          <w:b/>
          <w:szCs w:val="24"/>
        </w:rPr>
        <w:t>6.3</w:t>
      </w:r>
      <w:r>
        <w:rPr>
          <w:b/>
          <w:szCs w:val="24"/>
        </w:rPr>
        <w:t>. alpontja</w:t>
      </w:r>
      <w:r w:rsidRPr="00D97268">
        <w:rPr>
          <w:szCs w:val="24"/>
        </w:rPr>
        <w:t xml:space="preserve"> az alábbiak szerint módosul:</w:t>
      </w:r>
    </w:p>
    <w:p w:rsidR="008A2D95" w:rsidRPr="00795445" w:rsidRDefault="008A2D95" w:rsidP="00795445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ind w:left="567"/>
        <w:contextualSpacing w:val="0"/>
        <w:jc w:val="both"/>
        <w:rPr>
          <w:szCs w:val="24"/>
        </w:rPr>
      </w:pPr>
    </w:p>
    <w:p w:rsidR="00E57AA3" w:rsidRPr="00795445" w:rsidRDefault="00E57AA3" w:rsidP="008641DE">
      <w:pPr>
        <w:pStyle w:val="Listaszerbekezds"/>
        <w:numPr>
          <w:ilvl w:val="1"/>
          <w:numId w:val="25"/>
        </w:numPr>
        <w:tabs>
          <w:tab w:val="left" w:leader="dot" w:pos="9072"/>
          <w:tab w:val="left" w:leader="dot" w:pos="9639"/>
          <w:tab w:val="left" w:leader="dot" w:pos="16443"/>
        </w:tabs>
        <w:ind w:left="567" w:hanging="567"/>
        <w:contextualSpacing w:val="0"/>
        <w:jc w:val="both"/>
        <w:rPr>
          <w:szCs w:val="24"/>
        </w:rPr>
      </w:pPr>
      <w:r w:rsidRPr="00795445">
        <w:rPr>
          <w:szCs w:val="24"/>
        </w:rPr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537"/>
        <w:gridCol w:w="3400"/>
        <w:gridCol w:w="1558"/>
        <w:gridCol w:w="1842"/>
        <w:gridCol w:w="1984"/>
      </w:tblGrid>
      <w:tr w:rsidR="00A27F87" w:rsidRPr="00795445" w:rsidTr="001D12FA">
        <w:tc>
          <w:tcPr>
            <w:tcW w:w="288" w:type="pct"/>
            <w:vAlign w:val="center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</w:p>
        </w:tc>
        <w:tc>
          <w:tcPr>
            <w:tcW w:w="1824" w:type="pct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ingatlan címe</w:t>
            </w:r>
          </w:p>
        </w:tc>
        <w:tc>
          <w:tcPr>
            <w:tcW w:w="836" w:type="pct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ingatlan helyrajzi száma</w:t>
            </w:r>
          </w:p>
        </w:tc>
        <w:tc>
          <w:tcPr>
            <w:tcW w:w="988" w:type="pct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az ingatlan funkciója, célja</w:t>
            </w:r>
          </w:p>
        </w:tc>
      </w:tr>
      <w:tr w:rsidR="00A27F87" w:rsidRPr="00795445" w:rsidTr="001D12FA">
        <w:tc>
          <w:tcPr>
            <w:tcW w:w="288" w:type="pct"/>
            <w:vAlign w:val="center"/>
          </w:tcPr>
          <w:p w:rsidR="00A27F87" w:rsidRPr="00795445" w:rsidRDefault="00A27F87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szCs w:val="24"/>
              </w:rPr>
            </w:pPr>
            <w:r w:rsidRPr="00795445">
              <w:rPr>
                <w:szCs w:val="24"/>
              </w:rPr>
              <w:t>1</w:t>
            </w:r>
          </w:p>
        </w:tc>
        <w:tc>
          <w:tcPr>
            <w:tcW w:w="1824" w:type="pct"/>
          </w:tcPr>
          <w:p w:rsidR="00A27F87" w:rsidRPr="00795445" w:rsidRDefault="005450D2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7026 Madocsa, Paksi út 19.</w:t>
            </w:r>
          </w:p>
        </w:tc>
        <w:tc>
          <w:tcPr>
            <w:tcW w:w="836" w:type="pct"/>
          </w:tcPr>
          <w:p w:rsidR="00A27F87" w:rsidRPr="00795445" w:rsidRDefault="00553833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333.</w:t>
            </w:r>
          </w:p>
        </w:tc>
        <w:tc>
          <w:tcPr>
            <w:tcW w:w="988" w:type="pct"/>
          </w:tcPr>
          <w:p w:rsidR="00A27F87" w:rsidRPr="00795445" w:rsidRDefault="00F84C73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használati jog</w:t>
            </w:r>
          </w:p>
        </w:tc>
        <w:tc>
          <w:tcPr>
            <w:tcW w:w="1064" w:type="pct"/>
          </w:tcPr>
          <w:p w:rsidR="00A27F87" w:rsidRPr="00795445" w:rsidRDefault="006A7992" w:rsidP="0079544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szCs w:val="24"/>
              </w:rPr>
            </w:pPr>
            <w:r w:rsidRPr="00795445">
              <w:rPr>
                <w:szCs w:val="24"/>
              </w:rPr>
              <w:t>óvoda</w:t>
            </w:r>
            <w:r w:rsidR="00795445" w:rsidRPr="00795445">
              <w:rPr>
                <w:szCs w:val="24"/>
              </w:rPr>
              <w:t>, mini bölcsőde</w:t>
            </w:r>
          </w:p>
        </w:tc>
      </w:tr>
    </w:tbl>
    <w:p w:rsidR="008A2D95" w:rsidRPr="00795445" w:rsidRDefault="008A2D95" w:rsidP="00795445">
      <w:pPr>
        <w:pStyle w:val="Listaszerbekezds"/>
        <w:tabs>
          <w:tab w:val="left" w:leader="dot" w:pos="9072"/>
          <w:tab w:val="left" w:leader="dot" w:pos="9781"/>
        </w:tabs>
        <w:ind w:left="357"/>
        <w:contextualSpacing w:val="0"/>
        <w:rPr>
          <w:b/>
          <w:szCs w:val="24"/>
        </w:rPr>
      </w:pPr>
    </w:p>
    <w:p w:rsidR="008641DE" w:rsidRPr="00D97268" w:rsidRDefault="008641DE" w:rsidP="008641DE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  <w:r>
        <w:rPr>
          <w:b/>
          <w:szCs w:val="24"/>
        </w:rPr>
        <w:t xml:space="preserve">A </w:t>
      </w:r>
      <w:r>
        <w:rPr>
          <w:b/>
          <w:szCs w:val="24"/>
        </w:rPr>
        <w:t>7</w:t>
      </w:r>
      <w:r>
        <w:rPr>
          <w:b/>
          <w:szCs w:val="24"/>
        </w:rPr>
        <w:t xml:space="preserve">. pont </w:t>
      </w:r>
      <w:r w:rsidRPr="00D97268">
        <w:rPr>
          <w:szCs w:val="24"/>
        </w:rPr>
        <w:t>az alábbiak szerint módosul:</w:t>
      </w:r>
    </w:p>
    <w:p w:rsidR="00553833" w:rsidRPr="00795445" w:rsidRDefault="00553833" w:rsidP="00795445">
      <w:pPr>
        <w:pStyle w:val="Listaszerbekezds"/>
        <w:tabs>
          <w:tab w:val="left" w:leader="dot" w:pos="9072"/>
          <w:tab w:val="left" w:leader="dot" w:pos="9781"/>
        </w:tabs>
        <w:ind w:left="357"/>
        <w:contextualSpacing w:val="0"/>
        <w:rPr>
          <w:b/>
          <w:szCs w:val="24"/>
        </w:rPr>
      </w:pPr>
    </w:p>
    <w:p w:rsidR="00E57AA3" w:rsidRPr="00795445" w:rsidRDefault="00E57AA3" w:rsidP="008641DE">
      <w:pPr>
        <w:pStyle w:val="Listaszerbekezds"/>
        <w:numPr>
          <w:ilvl w:val="0"/>
          <w:numId w:val="25"/>
        </w:numPr>
        <w:tabs>
          <w:tab w:val="left" w:leader="dot" w:pos="9072"/>
          <w:tab w:val="left" w:leader="dot" w:pos="9781"/>
        </w:tabs>
        <w:ind w:left="357" w:hanging="357"/>
        <w:contextualSpacing w:val="0"/>
        <w:jc w:val="center"/>
        <w:rPr>
          <w:b/>
          <w:szCs w:val="24"/>
        </w:rPr>
      </w:pPr>
      <w:r w:rsidRPr="00795445">
        <w:rPr>
          <w:b/>
          <w:szCs w:val="24"/>
        </w:rPr>
        <w:t>Záró rendelkezés</w:t>
      </w:r>
    </w:p>
    <w:p w:rsidR="008A2D95" w:rsidRPr="00795445" w:rsidRDefault="008A2D95" w:rsidP="0079544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p w:rsidR="006151B6" w:rsidRPr="00795445" w:rsidRDefault="006151B6" w:rsidP="0079544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  <w:r w:rsidRPr="00795445">
        <w:rPr>
          <w:szCs w:val="24"/>
        </w:rPr>
        <w:t xml:space="preserve">Jelen alapító okiratot a </w:t>
      </w:r>
      <w:r w:rsidR="00B47B6B" w:rsidRPr="00795445">
        <w:rPr>
          <w:szCs w:val="24"/>
        </w:rPr>
        <w:t>20</w:t>
      </w:r>
      <w:r w:rsidR="00795445" w:rsidRPr="00795445">
        <w:rPr>
          <w:szCs w:val="24"/>
        </w:rPr>
        <w:t>20</w:t>
      </w:r>
      <w:r w:rsidR="00B47B6B" w:rsidRPr="00795445">
        <w:rPr>
          <w:szCs w:val="24"/>
        </w:rPr>
        <w:t xml:space="preserve">. </w:t>
      </w:r>
      <w:r w:rsidR="00795445" w:rsidRPr="00795445">
        <w:rPr>
          <w:szCs w:val="24"/>
        </w:rPr>
        <w:t>augusztus</w:t>
      </w:r>
      <w:r w:rsidR="00B47B6B" w:rsidRPr="00795445">
        <w:rPr>
          <w:szCs w:val="24"/>
        </w:rPr>
        <w:t xml:space="preserve"> 31</w:t>
      </w:r>
      <w:r w:rsidR="00A13BD0" w:rsidRPr="00795445">
        <w:rPr>
          <w:szCs w:val="24"/>
        </w:rPr>
        <w:t xml:space="preserve">. </w:t>
      </w:r>
      <w:r w:rsidRPr="00795445">
        <w:rPr>
          <w:szCs w:val="24"/>
        </w:rPr>
        <w:t>napjától kell alkalmazni.</w:t>
      </w:r>
    </w:p>
    <w:p w:rsidR="00671008" w:rsidRDefault="00671008" w:rsidP="00795445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</w:p>
    <w:p w:rsidR="006151B6" w:rsidRPr="00795445" w:rsidRDefault="006151B6" w:rsidP="00795445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  <w:r w:rsidRPr="00795445">
        <w:rPr>
          <w:szCs w:val="24"/>
        </w:rPr>
        <w:t xml:space="preserve">Kelt: </w:t>
      </w:r>
      <w:r w:rsidR="00B47B6B" w:rsidRPr="00795445">
        <w:rPr>
          <w:szCs w:val="24"/>
        </w:rPr>
        <w:t>Madocsa, 20</w:t>
      </w:r>
      <w:r w:rsidR="00795445" w:rsidRPr="00795445">
        <w:rPr>
          <w:szCs w:val="24"/>
        </w:rPr>
        <w:t>20</w:t>
      </w:r>
      <w:r w:rsidR="00B47B6B" w:rsidRPr="00795445">
        <w:rPr>
          <w:szCs w:val="24"/>
        </w:rPr>
        <w:t>. május 29.</w:t>
      </w:r>
    </w:p>
    <w:p w:rsidR="00F84C73" w:rsidRPr="00795445" w:rsidRDefault="00F84C73" w:rsidP="00795445">
      <w:pPr>
        <w:tabs>
          <w:tab w:val="left" w:leader="dot" w:pos="9072"/>
          <w:tab w:val="left" w:leader="dot" w:pos="16443"/>
        </w:tabs>
        <w:jc w:val="both"/>
        <w:rPr>
          <w:szCs w:val="24"/>
        </w:rPr>
      </w:pPr>
    </w:p>
    <w:p w:rsidR="006151B6" w:rsidRPr="00795445" w:rsidRDefault="006151B6" w:rsidP="00795445">
      <w:pPr>
        <w:tabs>
          <w:tab w:val="left" w:leader="dot" w:pos="9072"/>
          <w:tab w:val="left" w:leader="dot" w:pos="16443"/>
        </w:tabs>
        <w:jc w:val="center"/>
        <w:rPr>
          <w:szCs w:val="24"/>
        </w:rPr>
      </w:pPr>
      <w:r w:rsidRPr="00795445">
        <w:rPr>
          <w:szCs w:val="24"/>
        </w:rPr>
        <w:t>P.H.</w:t>
      </w:r>
    </w:p>
    <w:p w:rsidR="00F84C73" w:rsidRPr="00795445" w:rsidRDefault="00F84C73" w:rsidP="00795445">
      <w:pPr>
        <w:tabs>
          <w:tab w:val="left" w:leader="dot" w:pos="9072"/>
          <w:tab w:val="left" w:leader="dot" w:pos="16443"/>
        </w:tabs>
        <w:jc w:val="center"/>
        <w:rPr>
          <w:szCs w:val="24"/>
        </w:rPr>
      </w:pPr>
    </w:p>
    <w:p w:rsidR="008A2D95" w:rsidRPr="00795445" w:rsidRDefault="00795445" w:rsidP="0079544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szCs w:val="24"/>
        </w:rPr>
      </w:pPr>
      <w:r w:rsidRPr="00795445">
        <w:rPr>
          <w:szCs w:val="24"/>
        </w:rPr>
        <w:t>Baksa Ferenc</w:t>
      </w:r>
    </w:p>
    <w:p w:rsidR="000857E4" w:rsidRPr="00795445" w:rsidRDefault="008A2D95" w:rsidP="008641D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szCs w:val="24"/>
        </w:rPr>
      </w:pPr>
      <w:proofErr w:type="gramStart"/>
      <w:r w:rsidRPr="00795445">
        <w:rPr>
          <w:szCs w:val="24"/>
        </w:rPr>
        <w:t>polgármester</w:t>
      </w:r>
      <w:bookmarkStart w:id="0" w:name="_GoBack"/>
      <w:bookmarkEnd w:id="0"/>
      <w:proofErr w:type="gramEnd"/>
    </w:p>
    <w:sectPr w:rsidR="000857E4" w:rsidRPr="00795445" w:rsidSect="00615800">
      <w:footerReference w:type="defaul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19" w:rsidRDefault="00282F19" w:rsidP="00861402">
      <w:r>
        <w:separator/>
      </w:r>
    </w:p>
  </w:endnote>
  <w:endnote w:type="continuationSeparator" w:id="0">
    <w:p w:rsidR="00282F19" w:rsidRDefault="00282F19" w:rsidP="00861402">
      <w:r>
        <w:continuationSeparator/>
      </w:r>
    </w:p>
  </w:endnote>
  <w:endnote w:type="continuationNotice" w:id="1">
    <w:p w:rsidR="00282F19" w:rsidRDefault="00282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251761"/>
      <w:docPartObj>
        <w:docPartGallery w:val="Page Numbers (Bottom of Page)"/>
        <w:docPartUnique/>
      </w:docPartObj>
    </w:sdtPr>
    <w:sdtEndPr/>
    <w:sdtContent>
      <w:p w:rsidR="00671008" w:rsidRDefault="006710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1DE">
          <w:rPr>
            <w:noProof/>
          </w:rPr>
          <w:t>2</w:t>
        </w:r>
        <w:r>
          <w:fldChar w:fldCharType="end"/>
        </w:r>
      </w:p>
    </w:sdtContent>
  </w:sdt>
  <w:p w:rsidR="00FE2401" w:rsidRPr="009F2115" w:rsidRDefault="00FE2401" w:rsidP="002E7C12">
    <w:pPr>
      <w:pStyle w:val="llb"/>
      <w:jc w:val="center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19" w:rsidRDefault="00282F19" w:rsidP="00861402">
      <w:r>
        <w:separator/>
      </w:r>
    </w:p>
  </w:footnote>
  <w:footnote w:type="continuationSeparator" w:id="0">
    <w:p w:rsidR="00282F19" w:rsidRDefault="00282F19" w:rsidP="00861402">
      <w:r>
        <w:continuationSeparator/>
      </w:r>
    </w:p>
  </w:footnote>
  <w:footnote w:type="continuationNotice" w:id="1">
    <w:p w:rsidR="00282F19" w:rsidRDefault="00282F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E3312A"/>
    <w:multiLevelType w:val="multilevel"/>
    <w:tmpl w:val="85C455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C60946"/>
    <w:multiLevelType w:val="multilevel"/>
    <w:tmpl w:val="C5888C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7C8112C"/>
    <w:multiLevelType w:val="multilevel"/>
    <w:tmpl w:val="CF6AB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54440E3B"/>
    <w:multiLevelType w:val="multilevel"/>
    <w:tmpl w:val="1FB019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8B77F80"/>
    <w:multiLevelType w:val="hybridMultilevel"/>
    <w:tmpl w:val="7960E41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6"/>
  </w:num>
  <w:num w:numId="5">
    <w:abstractNumId w:val="11"/>
  </w:num>
  <w:num w:numId="6">
    <w:abstractNumId w:val="9"/>
  </w:num>
  <w:num w:numId="7">
    <w:abstractNumId w:val="1"/>
  </w:num>
  <w:num w:numId="8">
    <w:abstractNumId w:val="13"/>
  </w:num>
  <w:num w:numId="9">
    <w:abstractNumId w:val="22"/>
  </w:num>
  <w:num w:numId="10">
    <w:abstractNumId w:val="17"/>
  </w:num>
  <w:num w:numId="11">
    <w:abstractNumId w:val="8"/>
  </w:num>
  <w:num w:numId="12">
    <w:abstractNumId w:val="6"/>
  </w:num>
  <w:num w:numId="13">
    <w:abstractNumId w:val="23"/>
  </w:num>
  <w:num w:numId="14">
    <w:abstractNumId w:val="19"/>
  </w:num>
  <w:num w:numId="15">
    <w:abstractNumId w:val="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5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079E"/>
    <w:rsid w:val="000324DD"/>
    <w:rsid w:val="00051256"/>
    <w:rsid w:val="00056A15"/>
    <w:rsid w:val="0006031B"/>
    <w:rsid w:val="0006058A"/>
    <w:rsid w:val="0006567D"/>
    <w:rsid w:val="00080087"/>
    <w:rsid w:val="000857E4"/>
    <w:rsid w:val="000A763F"/>
    <w:rsid w:val="000B4360"/>
    <w:rsid w:val="000B6ABC"/>
    <w:rsid w:val="000C6A18"/>
    <w:rsid w:val="000D26E4"/>
    <w:rsid w:val="000D2B7F"/>
    <w:rsid w:val="000E4A08"/>
    <w:rsid w:val="000E5193"/>
    <w:rsid w:val="000F0AB8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60774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60DC"/>
    <w:rsid w:val="001D12FA"/>
    <w:rsid w:val="001D4424"/>
    <w:rsid w:val="001E4CA1"/>
    <w:rsid w:val="001E51F2"/>
    <w:rsid w:val="001E69CE"/>
    <w:rsid w:val="001F3A19"/>
    <w:rsid w:val="001F7B6C"/>
    <w:rsid w:val="00201D72"/>
    <w:rsid w:val="00201E33"/>
    <w:rsid w:val="002048A6"/>
    <w:rsid w:val="00205FF9"/>
    <w:rsid w:val="00212B0A"/>
    <w:rsid w:val="002214D8"/>
    <w:rsid w:val="00225359"/>
    <w:rsid w:val="00230B5B"/>
    <w:rsid w:val="002406C1"/>
    <w:rsid w:val="00246BF1"/>
    <w:rsid w:val="00270A43"/>
    <w:rsid w:val="00282F19"/>
    <w:rsid w:val="0028317C"/>
    <w:rsid w:val="00287A35"/>
    <w:rsid w:val="00295F8D"/>
    <w:rsid w:val="002A077A"/>
    <w:rsid w:val="002A0DDD"/>
    <w:rsid w:val="002A4403"/>
    <w:rsid w:val="002B0F3B"/>
    <w:rsid w:val="002B41E5"/>
    <w:rsid w:val="002B7552"/>
    <w:rsid w:val="002D49A9"/>
    <w:rsid w:val="002E62FA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57EC"/>
    <w:rsid w:val="0036687F"/>
    <w:rsid w:val="003A67EA"/>
    <w:rsid w:val="003B38B8"/>
    <w:rsid w:val="003B4664"/>
    <w:rsid w:val="003B4891"/>
    <w:rsid w:val="003B7828"/>
    <w:rsid w:val="003C2992"/>
    <w:rsid w:val="003D0B1C"/>
    <w:rsid w:val="003D1F9B"/>
    <w:rsid w:val="003D55AD"/>
    <w:rsid w:val="003D6F4F"/>
    <w:rsid w:val="003E0C77"/>
    <w:rsid w:val="003E2B16"/>
    <w:rsid w:val="003F37BF"/>
    <w:rsid w:val="004048E2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74140"/>
    <w:rsid w:val="00480880"/>
    <w:rsid w:val="00486354"/>
    <w:rsid w:val="00486B00"/>
    <w:rsid w:val="00495374"/>
    <w:rsid w:val="004977BD"/>
    <w:rsid w:val="004A78E8"/>
    <w:rsid w:val="004B61D7"/>
    <w:rsid w:val="004B641F"/>
    <w:rsid w:val="004D3C3E"/>
    <w:rsid w:val="004E1997"/>
    <w:rsid w:val="004E5BA0"/>
    <w:rsid w:val="004F65B7"/>
    <w:rsid w:val="005015CB"/>
    <w:rsid w:val="00512AAC"/>
    <w:rsid w:val="0053549D"/>
    <w:rsid w:val="005450D2"/>
    <w:rsid w:val="00547A4C"/>
    <w:rsid w:val="00550FD3"/>
    <w:rsid w:val="00552EAB"/>
    <w:rsid w:val="00553833"/>
    <w:rsid w:val="00562236"/>
    <w:rsid w:val="005640FE"/>
    <w:rsid w:val="00566F3C"/>
    <w:rsid w:val="00577F36"/>
    <w:rsid w:val="0059292E"/>
    <w:rsid w:val="005A1A90"/>
    <w:rsid w:val="005A34B3"/>
    <w:rsid w:val="005A527B"/>
    <w:rsid w:val="005B44DC"/>
    <w:rsid w:val="005C1EF7"/>
    <w:rsid w:val="005D5027"/>
    <w:rsid w:val="005E4865"/>
    <w:rsid w:val="005E4A5A"/>
    <w:rsid w:val="005E54E4"/>
    <w:rsid w:val="005F1360"/>
    <w:rsid w:val="005F4F17"/>
    <w:rsid w:val="00607636"/>
    <w:rsid w:val="00607DE6"/>
    <w:rsid w:val="006151B6"/>
    <w:rsid w:val="00615800"/>
    <w:rsid w:val="00616D6C"/>
    <w:rsid w:val="0062102D"/>
    <w:rsid w:val="0062209D"/>
    <w:rsid w:val="00622B43"/>
    <w:rsid w:val="00632175"/>
    <w:rsid w:val="00632953"/>
    <w:rsid w:val="00645869"/>
    <w:rsid w:val="006541CD"/>
    <w:rsid w:val="00667A84"/>
    <w:rsid w:val="0067094F"/>
    <w:rsid w:val="00671008"/>
    <w:rsid w:val="006853E3"/>
    <w:rsid w:val="0069726D"/>
    <w:rsid w:val="006A7992"/>
    <w:rsid w:val="006B15A4"/>
    <w:rsid w:val="006C3424"/>
    <w:rsid w:val="006D148A"/>
    <w:rsid w:val="006D16FE"/>
    <w:rsid w:val="006D20BE"/>
    <w:rsid w:val="006E1E54"/>
    <w:rsid w:val="006E4FAC"/>
    <w:rsid w:val="006F35EC"/>
    <w:rsid w:val="006F5BF5"/>
    <w:rsid w:val="006F60C5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25FA"/>
    <w:rsid w:val="00744E0B"/>
    <w:rsid w:val="00752524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542F"/>
    <w:rsid w:val="00795445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80289D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C9F"/>
    <w:rsid w:val="0084614D"/>
    <w:rsid w:val="0085132C"/>
    <w:rsid w:val="008520F5"/>
    <w:rsid w:val="00861402"/>
    <w:rsid w:val="0086367D"/>
    <w:rsid w:val="008641DE"/>
    <w:rsid w:val="00864B30"/>
    <w:rsid w:val="008677CC"/>
    <w:rsid w:val="008856A2"/>
    <w:rsid w:val="008923FD"/>
    <w:rsid w:val="008A0E85"/>
    <w:rsid w:val="008A2D95"/>
    <w:rsid w:val="008A7A6B"/>
    <w:rsid w:val="008B5EFF"/>
    <w:rsid w:val="008B6F66"/>
    <w:rsid w:val="008C0F8B"/>
    <w:rsid w:val="008C28E7"/>
    <w:rsid w:val="008D1BDE"/>
    <w:rsid w:val="008D6FD1"/>
    <w:rsid w:val="008D7130"/>
    <w:rsid w:val="008D74FF"/>
    <w:rsid w:val="008D787E"/>
    <w:rsid w:val="008E3DBD"/>
    <w:rsid w:val="008E5C1B"/>
    <w:rsid w:val="008F1B58"/>
    <w:rsid w:val="00903F65"/>
    <w:rsid w:val="009054A6"/>
    <w:rsid w:val="00913C3F"/>
    <w:rsid w:val="009213CD"/>
    <w:rsid w:val="009330B7"/>
    <w:rsid w:val="00945CD5"/>
    <w:rsid w:val="00947D3E"/>
    <w:rsid w:val="00960F7C"/>
    <w:rsid w:val="009710E7"/>
    <w:rsid w:val="00973D80"/>
    <w:rsid w:val="00985D73"/>
    <w:rsid w:val="00985D85"/>
    <w:rsid w:val="00991CFB"/>
    <w:rsid w:val="009A3F59"/>
    <w:rsid w:val="009A6FD1"/>
    <w:rsid w:val="009C4B5E"/>
    <w:rsid w:val="009D28E9"/>
    <w:rsid w:val="009D3627"/>
    <w:rsid w:val="009E475A"/>
    <w:rsid w:val="009E7F63"/>
    <w:rsid w:val="009F2115"/>
    <w:rsid w:val="009F31C7"/>
    <w:rsid w:val="00A00120"/>
    <w:rsid w:val="00A01186"/>
    <w:rsid w:val="00A019F1"/>
    <w:rsid w:val="00A113F6"/>
    <w:rsid w:val="00A13BD0"/>
    <w:rsid w:val="00A170A5"/>
    <w:rsid w:val="00A22C5C"/>
    <w:rsid w:val="00A2304D"/>
    <w:rsid w:val="00A247FF"/>
    <w:rsid w:val="00A27F87"/>
    <w:rsid w:val="00A322EA"/>
    <w:rsid w:val="00A34387"/>
    <w:rsid w:val="00A40892"/>
    <w:rsid w:val="00A43DC0"/>
    <w:rsid w:val="00A46DBA"/>
    <w:rsid w:val="00A703A0"/>
    <w:rsid w:val="00A74FCF"/>
    <w:rsid w:val="00A755BA"/>
    <w:rsid w:val="00A76FE6"/>
    <w:rsid w:val="00A81C55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22DAB"/>
    <w:rsid w:val="00B415B8"/>
    <w:rsid w:val="00B47B6B"/>
    <w:rsid w:val="00B66FEA"/>
    <w:rsid w:val="00B84929"/>
    <w:rsid w:val="00B85764"/>
    <w:rsid w:val="00BA7BD9"/>
    <w:rsid w:val="00BB7B3E"/>
    <w:rsid w:val="00BD5696"/>
    <w:rsid w:val="00BE6DBD"/>
    <w:rsid w:val="00BF3AFD"/>
    <w:rsid w:val="00C018EC"/>
    <w:rsid w:val="00C0343D"/>
    <w:rsid w:val="00C13788"/>
    <w:rsid w:val="00C2210E"/>
    <w:rsid w:val="00C227EB"/>
    <w:rsid w:val="00C433A5"/>
    <w:rsid w:val="00C53E23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0650D"/>
    <w:rsid w:val="00D14CE6"/>
    <w:rsid w:val="00D1591E"/>
    <w:rsid w:val="00D216AE"/>
    <w:rsid w:val="00D21BF9"/>
    <w:rsid w:val="00D24360"/>
    <w:rsid w:val="00D25ED8"/>
    <w:rsid w:val="00D33CC9"/>
    <w:rsid w:val="00D45E38"/>
    <w:rsid w:val="00D8204F"/>
    <w:rsid w:val="00D8486C"/>
    <w:rsid w:val="00D87507"/>
    <w:rsid w:val="00D97268"/>
    <w:rsid w:val="00DA5D58"/>
    <w:rsid w:val="00DA63E7"/>
    <w:rsid w:val="00DB0A64"/>
    <w:rsid w:val="00DC12CB"/>
    <w:rsid w:val="00DC274F"/>
    <w:rsid w:val="00DC4D77"/>
    <w:rsid w:val="00DD3B99"/>
    <w:rsid w:val="00DE067A"/>
    <w:rsid w:val="00DE18BC"/>
    <w:rsid w:val="00DE6486"/>
    <w:rsid w:val="00DF38D7"/>
    <w:rsid w:val="00DF6AF1"/>
    <w:rsid w:val="00E053B3"/>
    <w:rsid w:val="00E1013C"/>
    <w:rsid w:val="00E25FF0"/>
    <w:rsid w:val="00E26E17"/>
    <w:rsid w:val="00E32771"/>
    <w:rsid w:val="00E5213D"/>
    <w:rsid w:val="00E54A4D"/>
    <w:rsid w:val="00E57AA3"/>
    <w:rsid w:val="00E60263"/>
    <w:rsid w:val="00E6358D"/>
    <w:rsid w:val="00E63F10"/>
    <w:rsid w:val="00E6432C"/>
    <w:rsid w:val="00E65A89"/>
    <w:rsid w:val="00E66F16"/>
    <w:rsid w:val="00E81FBE"/>
    <w:rsid w:val="00E82995"/>
    <w:rsid w:val="00E850A0"/>
    <w:rsid w:val="00E95A2B"/>
    <w:rsid w:val="00E97F23"/>
    <w:rsid w:val="00EA2F66"/>
    <w:rsid w:val="00EA49BD"/>
    <w:rsid w:val="00EB16BD"/>
    <w:rsid w:val="00EB1EE7"/>
    <w:rsid w:val="00EB5460"/>
    <w:rsid w:val="00EC66E4"/>
    <w:rsid w:val="00ED0632"/>
    <w:rsid w:val="00ED22DD"/>
    <w:rsid w:val="00ED311E"/>
    <w:rsid w:val="00ED56D4"/>
    <w:rsid w:val="00EE0481"/>
    <w:rsid w:val="00EE1504"/>
    <w:rsid w:val="00EE4603"/>
    <w:rsid w:val="00EF25C5"/>
    <w:rsid w:val="00EF2FF7"/>
    <w:rsid w:val="00F0245D"/>
    <w:rsid w:val="00F028AD"/>
    <w:rsid w:val="00F05E74"/>
    <w:rsid w:val="00F10663"/>
    <w:rsid w:val="00F15BD6"/>
    <w:rsid w:val="00F27D9E"/>
    <w:rsid w:val="00F426B6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74084"/>
    <w:rsid w:val="00F81A8E"/>
    <w:rsid w:val="00F84C73"/>
    <w:rsid w:val="00F90400"/>
    <w:rsid w:val="00F9276A"/>
    <w:rsid w:val="00F92907"/>
    <w:rsid w:val="00F96F3A"/>
    <w:rsid w:val="00FA1C15"/>
    <w:rsid w:val="00FA3EE8"/>
    <w:rsid w:val="00FA515A"/>
    <w:rsid w:val="00FA5CD1"/>
    <w:rsid w:val="00FB408C"/>
    <w:rsid w:val="00FC3097"/>
    <w:rsid w:val="00FC5905"/>
    <w:rsid w:val="00FC67C7"/>
    <w:rsid w:val="00FE0331"/>
    <w:rsid w:val="00FE2401"/>
    <w:rsid w:val="00FE37A4"/>
    <w:rsid w:val="00FE4FC8"/>
    <w:rsid w:val="00FE5524"/>
    <w:rsid w:val="00FF19F6"/>
    <w:rsid w:val="00FF3F33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3B1E-DCE6-4A6F-ABBA-37B50027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537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IBI</cp:lastModifiedBy>
  <cp:revision>20</cp:revision>
  <cp:lastPrinted>2020-05-29T13:23:00Z</cp:lastPrinted>
  <dcterms:created xsi:type="dcterms:W3CDTF">2017-04-25T12:21:00Z</dcterms:created>
  <dcterms:modified xsi:type="dcterms:W3CDTF">2020-05-29T13:23:00Z</dcterms:modified>
</cp:coreProperties>
</file>