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E1" w:rsidRPr="000E40E1" w:rsidRDefault="000E40E1" w:rsidP="000E40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E40E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 E G H Í V Ó</w:t>
      </w:r>
    </w:p>
    <w:p w:rsidR="000E40E1" w:rsidRPr="000E40E1" w:rsidRDefault="000E40E1" w:rsidP="000E40E1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E40E1" w:rsidRPr="00372451" w:rsidRDefault="000E40E1" w:rsidP="00072615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72451">
        <w:rPr>
          <w:rFonts w:ascii="Times New Roman" w:eastAsia="Times New Roman" w:hAnsi="Times New Roman" w:cs="Times New Roman"/>
          <w:b/>
          <w:lang w:eastAsia="hu-HU"/>
        </w:rPr>
        <w:t xml:space="preserve">Tájékoztatjuk a Tisztelt Lakosságot és a </w:t>
      </w:r>
      <w:r w:rsidR="00AF68B6">
        <w:rPr>
          <w:rFonts w:ascii="Times New Roman" w:eastAsia="Times New Roman" w:hAnsi="Times New Roman" w:cs="Times New Roman"/>
          <w:b/>
          <w:lang w:eastAsia="hu-HU"/>
        </w:rPr>
        <w:t>Pénzügyi Bizottság</w:t>
      </w:r>
      <w:r w:rsidRPr="00372451">
        <w:rPr>
          <w:rFonts w:ascii="Times New Roman" w:eastAsia="Times New Roman" w:hAnsi="Times New Roman" w:cs="Times New Roman"/>
          <w:b/>
          <w:lang w:eastAsia="hu-HU"/>
        </w:rPr>
        <w:t xml:space="preserve"> Tagjait, hogy Madocsa Község Önkormányzat</w:t>
      </w:r>
      <w:r w:rsidR="00AF68B6">
        <w:rPr>
          <w:rFonts w:ascii="Times New Roman" w:eastAsia="Times New Roman" w:hAnsi="Times New Roman" w:cs="Times New Roman"/>
          <w:b/>
          <w:lang w:eastAsia="hu-HU"/>
        </w:rPr>
        <w:t>a</w:t>
      </w:r>
      <w:r w:rsidRPr="00372451">
        <w:rPr>
          <w:rFonts w:ascii="Times New Roman" w:eastAsia="Times New Roman" w:hAnsi="Times New Roman" w:cs="Times New Roman"/>
          <w:b/>
          <w:lang w:eastAsia="hu-HU"/>
        </w:rPr>
        <w:t xml:space="preserve"> Képviselő-testület</w:t>
      </w:r>
      <w:r w:rsidR="00AF68B6">
        <w:rPr>
          <w:rFonts w:ascii="Times New Roman" w:eastAsia="Times New Roman" w:hAnsi="Times New Roman" w:cs="Times New Roman"/>
          <w:b/>
          <w:lang w:eastAsia="hu-HU"/>
        </w:rPr>
        <w:t>ének Pénzügyi Bizottsága</w:t>
      </w:r>
      <w:r w:rsidRPr="00372451">
        <w:rPr>
          <w:rFonts w:ascii="Times New Roman" w:eastAsia="Times New Roman" w:hAnsi="Times New Roman" w:cs="Times New Roman"/>
          <w:b/>
          <w:lang w:eastAsia="hu-HU"/>
        </w:rPr>
        <w:t xml:space="preserve"> 20</w:t>
      </w:r>
      <w:r w:rsidR="00873BBA">
        <w:rPr>
          <w:rFonts w:ascii="Times New Roman" w:eastAsia="Times New Roman" w:hAnsi="Times New Roman" w:cs="Times New Roman"/>
          <w:b/>
          <w:lang w:eastAsia="hu-HU"/>
        </w:rPr>
        <w:t>20</w:t>
      </w:r>
      <w:r w:rsidRPr="00372451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072615">
        <w:rPr>
          <w:rFonts w:ascii="Times New Roman" w:eastAsia="Times New Roman" w:hAnsi="Times New Roman" w:cs="Times New Roman"/>
          <w:b/>
          <w:lang w:eastAsia="hu-HU"/>
        </w:rPr>
        <w:t>március</w:t>
      </w:r>
      <w:r w:rsidR="00DC38ED" w:rsidRPr="00372451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4E4814">
        <w:rPr>
          <w:rFonts w:ascii="Times New Roman" w:eastAsia="Times New Roman" w:hAnsi="Times New Roman" w:cs="Times New Roman"/>
          <w:b/>
          <w:lang w:eastAsia="hu-HU"/>
        </w:rPr>
        <w:t>11-é</w:t>
      </w:r>
      <w:r w:rsidRPr="00372451">
        <w:rPr>
          <w:rFonts w:ascii="Times New Roman" w:eastAsia="Times New Roman" w:hAnsi="Times New Roman" w:cs="Times New Roman"/>
          <w:b/>
          <w:lang w:eastAsia="hu-HU"/>
        </w:rPr>
        <w:t>n (</w:t>
      </w:r>
      <w:r w:rsidR="00072615">
        <w:rPr>
          <w:rFonts w:ascii="Times New Roman" w:eastAsia="Times New Roman" w:hAnsi="Times New Roman" w:cs="Times New Roman"/>
          <w:b/>
          <w:lang w:eastAsia="hu-HU"/>
        </w:rPr>
        <w:t>szerda</w:t>
      </w:r>
      <w:r w:rsidRPr="00372451">
        <w:rPr>
          <w:rFonts w:ascii="Times New Roman" w:eastAsia="Times New Roman" w:hAnsi="Times New Roman" w:cs="Times New Roman"/>
          <w:b/>
          <w:lang w:eastAsia="hu-HU"/>
        </w:rPr>
        <w:t>) 1</w:t>
      </w:r>
      <w:r w:rsidR="00AF68B6">
        <w:rPr>
          <w:rFonts w:ascii="Times New Roman" w:eastAsia="Times New Roman" w:hAnsi="Times New Roman" w:cs="Times New Roman"/>
          <w:b/>
          <w:lang w:eastAsia="hu-HU"/>
        </w:rPr>
        <w:t>6</w:t>
      </w:r>
      <w:r w:rsidRPr="00372451">
        <w:rPr>
          <w:rFonts w:ascii="Times New Roman" w:eastAsia="Times New Roman" w:hAnsi="Times New Roman" w:cs="Times New Roman"/>
          <w:b/>
          <w:lang w:eastAsia="hu-HU"/>
        </w:rPr>
        <w:t xml:space="preserve"> órai kezdettel </w:t>
      </w:r>
      <w:r w:rsidR="00C200A2" w:rsidRPr="00372451">
        <w:rPr>
          <w:rFonts w:ascii="Times New Roman" w:eastAsia="Times New Roman" w:hAnsi="Times New Roman" w:cs="Times New Roman"/>
          <w:b/>
          <w:lang w:eastAsia="hu-HU"/>
        </w:rPr>
        <w:t>nyílt ülés tart</w:t>
      </w:r>
      <w:r w:rsidRPr="00372451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0E40E1" w:rsidRPr="00372451" w:rsidRDefault="00372451" w:rsidP="000E40E1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372451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0E40E1" w:rsidRPr="00372451">
        <w:rPr>
          <w:rFonts w:ascii="Times New Roman" w:eastAsia="Times New Roman" w:hAnsi="Times New Roman" w:cs="Times New Roman"/>
          <w:b/>
          <w:i/>
          <w:lang w:eastAsia="hu-HU"/>
        </w:rPr>
        <w:tab/>
      </w:r>
    </w:p>
    <w:p w:rsidR="00DC38ED" w:rsidRPr="00372451" w:rsidRDefault="00DC38ED" w:rsidP="000E40E1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72451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képviselő-testületi ülés </w:t>
      </w:r>
      <w:r w:rsidR="000E40E1" w:rsidRPr="00372451">
        <w:rPr>
          <w:rFonts w:ascii="Times New Roman" w:eastAsia="Times New Roman" w:hAnsi="Times New Roman" w:cs="Times New Roman"/>
          <w:b/>
          <w:u w:val="single"/>
          <w:lang w:eastAsia="hu-HU"/>
        </w:rPr>
        <w:t>helyszíne:</w:t>
      </w:r>
      <w:r w:rsidR="000E40E1" w:rsidRPr="00372451">
        <w:rPr>
          <w:rFonts w:ascii="Times New Roman" w:eastAsia="Times New Roman" w:hAnsi="Times New Roman" w:cs="Times New Roman"/>
          <w:b/>
          <w:lang w:eastAsia="hu-HU"/>
        </w:rPr>
        <w:tab/>
      </w:r>
    </w:p>
    <w:p w:rsidR="000E40E1" w:rsidRPr="00372451" w:rsidRDefault="00DC38ED" w:rsidP="00DC38ED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72451">
        <w:rPr>
          <w:rFonts w:ascii="Times New Roman" w:eastAsia="Times New Roman" w:hAnsi="Times New Roman" w:cs="Times New Roman"/>
          <w:b/>
          <w:lang w:eastAsia="hu-HU"/>
        </w:rPr>
        <w:t>Madocsa Község Önkormányzata – Tanácskozó terem</w:t>
      </w:r>
    </w:p>
    <w:p w:rsidR="000E40E1" w:rsidRPr="00072615" w:rsidRDefault="00DC38ED" w:rsidP="00072615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372451">
        <w:rPr>
          <w:rFonts w:ascii="Times New Roman" w:eastAsia="Times New Roman" w:hAnsi="Times New Roman" w:cs="Times New Roman"/>
          <w:b/>
          <w:lang w:eastAsia="hu-HU"/>
        </w:rPr>
        <w:t>7026 Madocsa, Fő utca 24.</w:t>
      </w:r>
    </w:p>
    <w:p w:rsidR="004E4814" w:rsidRPr="00072615" w:rsidRDefault="004E4814" w:rsidP="00072615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(</w:t>
      </w:r>
      <w:r w:rsidRPr="002758D0">
        <w:rPr>
          <w:rFonts w:ascii="Times New Roman" w:eastAsia="Times New Roman" w:hAnsi="Times New Roman" w:cs="Times New Roman"/>
          <w:lang w:eastAsia="hu-HU"/>
        </w:rPr>
        <w:t>A jelenlévők számának függvényében másodlagos helyszín: Madocsa Házasságkötő Terme – 7026 Madocsa, Fő utca 19.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:rsidR="00DC38ED" w:rsidRPr="00372451" w:rsidRDefault="00DC38ED" w:rsidP="00DC38ED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72451">
        <w:rPr>
          <w:rFonts w:ascii="Times New Roman" w:eastAsia="Times New Roman" w:hAnsi="Times New Roman" w:cs="Times New Roman"/>
          <w:b/>
          <w:lang w:eastAsia="hu-HU"/>
        </w:rPr>
        <w:t xml:space="preserve">N a p i r e n d </w:t>
      </w:r>
      <w:proofErr w:type="gramStart"/>
      <w:r w:rsidRPr="00372451">
        <w:rPr>
          <w:rFonts w:ascii="Times New Roman" w:eastAsia="Times New Roman" w:hAnsi="Times New Roman" w:cs="Times New Roman"/>
          <w:b/>
          <w:lang w:eastAsia="hu-HU"/>
        </w:rPr>
        <w:t>i   j</w:t>
      </w:r>
      <w:proofErr w:type="gramEnd"/>
      <w:r w:rsidRPr="00372451">
        <w:rPr>
          <w:rFonts w:ascii="Times New Roman" w:eastAsia="Times New Roman" w:hAnsi="Times New Roman" w:cs="Times New Roman"/>
          <w:b/>
          <w:lang w:eastAsia="hu-HU"/>
        </w:rPr>
        <w:t xml:space="preserve"> a v a s l a t:</w:t>
      </w:r>
    </w:p>
    <w:p w:rsidR="00DC38ED" w:rsidRPr="00372451" w:rsidRDefault="00DC38ED" w:rsidP="00DC38ED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72615" w:rsidRPr="00F43190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C3D1E">
        <w:rPr>
          <w:rFonts w:ascii="Times New Roman" w:eastAsia="Times New Roman" w:hAnsi="Times New Roman" w:cs="Times New Roman"/>
          <w:color w:val="000000"/>
          <w:lang w:eastAsia="hu-HU"/>
        </w:rPr>
        <w:t xml:space="preserve">Javaslat </w:t>
      </w:r>
      <w:r w:rsidRPr="00B1128B">
        <w:rPr>
          <w:rFonts w:ascii="Times New Roman" w:eastAsia="Times New Roman" w:hAnsi="Times New Roman" w:cs="Times New Roman"/>
          <w:color w:val="000000"/>
          <w:lang w:eastAsia="hu-HU"/>
        </w:rPr>
        <w:t>az önkormányzat 2019. évi költségvetési rendeletének módosítására</w:t>
      </w:r>
    </w:p>
    <w:p w:rsidR="00072615" w:rsidRPr="00832F2A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F2A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 w:rsidRPr="00832F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Default="00072615" w:rsidP="00072615">
      <w:pPr>
        <w:ind w:hanging="1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Pr="00832F2A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Javaslat</w:t>
      </w:r>
      <w:r w:rsidRPr="00B1128B">
        <w:rPr>
          <w:rFonts w:ascii="Times New Roman" w:eastAsia="Times New Roman" w:hAnsi="Times New Roman" w:cs="Times New Roman"/>
          <w:color w:val="000000"/>
          <w:lang w:eastAsia="hu-HU"/>
        </w:rPr>
        <w:t xml:space="preserve"> a Bölcskei Közös Önkormányzati Hivatal 20</w:t>
      </w:r>
      <w:r>
        <w:rPr>
          <w:rFonts w:ascii="Times New Roman" w:eastAsia="Times New Roman" w:hAnsi="Times New Roman" w:cs="Times New Roman"/>
          <w:color w:val="000000"/>
          <w:lang w:eastAsia="hu-HU"/>
        </w:rPr>
        <w:t>20</w:t>
      </w:r>
      <w:r w:rsidRPr="00B1128B">
        <w:rPr>
          <w:rFonts w:ascii="Times New Roman" w:eastAsia="Times New Roman" w:hAnsi="Times New Roman" w:cs="Times New Roman"/>
          <w:color w:val="000000"/>
          <w:lang w:eastAsia="hu-HU"/>
        </w:rPr>
        <w:t>. évi költségvetésének elfogadására</w:t>
      </w:r>
    </w:p>
    <w:p w:rsidR="00072615" w:rsidRPr="00832F2A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F2A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 w:rsidRPr="00832F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Default="00072615" w:rsidP="00072615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C15CE">
        <w:rPr>
          <w:rFonts w:ascii="Times New Roman" w:eastAsia="Times New Roman" w:hAnsi="Times New Roman" w:cs="Times New Roman"/>
          <w:color w:val="000000"/>
          <w:lang w:eastAsia="hu-HU"/>
        </w:rPr>
        <w:t>Javaslat a polgármester 2020. január 1-től hatályos illetményének és költségtérítésének a megállapítására</w:t>
      </w:r>
    </w:p>
    <w:p w:rsidR="00072615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C15CE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 w:rsidRPr="00AC15CE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C15CE">
        <w:rPr>
          <w:rFonts w:ascii="Times New Roman" w:eastAsia="Times New Roman" w:hAnsi="Times New Roman" w:cs="Times New Roman"/>
          <w:color w:val="000000"/>
          <w:lang w:eastAsia="hu-HU"/>
        </w:rPr>
        <w:t xml:space="preserve">Javaslat a polgármester 2020. évi </w:t>
      </w:r>
      <w:proofErr w:type="spellStart"/>
      <w:r w:rsidRPr="00AC15CE">
        <w:rPr>
          <w:rFonts w:ascii="Times New Roman" w:eastAsia="Times New Roman" w:hAnsi="Times New Roman" w:cs="Times New Roman"/>
          <w:color w:val="000000"/>
          <w:lang w:eastAsia="hu-HU"/>
        </w:rPr>
        <w:t>cafetéria-juttatása</w:t>
      </w:r>
      <w:proofErr w:type="spellEnd"/>
      <w:r w:rsidRPr="00AC15CE">
        <w:rPr>
          <w:rFonts w:ascii="Times New Roman" w:eastAsia="Times New Roman" w:hAnsi="Times New Roman" w:cs="Times New Roman"/>
          <w:color w:val="000000"/>
          <w:lang w:eastAsia="hu-HU"/>
        </w:rPr>
        <w:t xml:space="preserve"> szabályainak megállapítására</w:t>
      </w:r>
    </w:p>
    <w:p w:rsidR="00072615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C15CE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 w:rsidRPr="00AC15CE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Pr="00832F2A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F2A">
        <w:rPr>
          <w:rFonts w:ascii="Times New Roman" w:eastAsia="Times New Roman" w:hAnsi="Times New Roman" w:cs="Times New Roman"/>
          <w:color w:val="000000"/>
          <w:lang w:eastAsia="hu-HU"/>
        </w:rPr>
        <w:t xml:space="preserve">Javaslat </w:t>
      </w:r>
      <w:r w:rsidRPr="00B1128B">
        <w:rPr>
          <w:rFonts w:ascii="Times New Roman" w:eastAsia="Times New Roman" w:hAnsi="Times New Roman" w:cs="Times New Roman"/>
          <w:color w:val="000000"/>
          <w:lang w:eastAsia="hu-HU"/>
        </w:rPr>
        <w:t>az önkormányzat adósságot keletkeztető ügyleteiből eredő fizetési kötelezettségeinek megállapítására</w:t>
      </w:r>
    </w:p>
    <w:p w:rsidR="00072615" w:rsidRPr="00832F2A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F2A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 w:rsidRPr="00832F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Default="00072615" w:rsidP="00072615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Pr="00832F2A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C3D1E">
        <w:rPr>
          <w:rFonts w:ascii="Times New Roman" w:eastAsia="Times New Roman" w:hAnsi="Times New Roman" w:cs="Times New Roman"/>
          <w:color w:val="000000"/>
          <w:lang w:eastAsia="hu-HU"/>
        </w:rPr>
        <w:t xml:space="preserve">Javaslat </w:t>
      </w:r>
      <w:r w:rsidRPr="00B1128B">
        <w:rPr>
          <w:rFonts w:ascii="Times New Roman" w:eastAsia="Times New Roman" w:hAnsi="Times New Roman" w:cs="Times New Roman"/>
          <w:color w:val="000000"/>
          <w:lang w:eastAsia="hu-HU"/>
        </w:rPr>
        <w:t>a civil szervezetek részére 2019. évben nyújtott támogatások felhasználásáról szóló beszámolók tárgyalására</w:t>
      </w:r>
    </w:p>
    <w:p w:rsidR="00072615" w:rsidRPr="00832F2A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F2A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 w:rsidRPr="00832F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Default="00072615" w:rsidP="0007261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Javaslat</w:t>
      </w:r>
      <w:r w:rsidRPr="00832F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B1128B">
        <w:rPr>
          <w:rFonts w:ascii="Times New Roman" w:eastAsia="Times New Roman" w:hAnsi="Times New Roman" w:cs="Times New Roman"/>
          <w:color w:val="000000"/>
          <w:lang w:eastAsia="hu-HU"/>
        </w:rPr>
        <w:t>Madocsa Község Önkormányzata 2020. évi közbeszerzési tervének elfogadására</w:t>
      </w:r>
    </w:p>
    <w:p w:rsidR="00072615" w:rsidRPr="00832F2A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F2A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 w:rsidRPr="00832F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Default="00072615" w:rsidP="00072615">
      <w:pPr>
        <w:ind w:hanging="1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Pr="00832F2A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Javaslat</w:t>
      </w:r>
      <w:r w:rsidRPr="00EC3D1E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B1128B">
        <w:rPr>
          <w:rFonts w:ascii="Times New Roman" w:eastAsia="Times New Roman" w:hAnsi="Times New Roman" w:cs="Times New Roman"/>
          <w:color w:val="000000"/>
          <w:lang w:eastAsia="hu-HU"/>
        </w:rPr>
        <w:t>az önkormányzat 2019-2024. évi Gazdasági Programjának elfogadására</w:t>
      </w:r>
    </w:p>
    <w:p w:rsidR="00072615" w:rsidRPr="00832F2A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F2A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 w:rsidRPr="00832F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Pr="00372451" w:rsidRDefault="00072615" w:rsidP="00072615">
      <w:pPr>
        <w:ind w:hanging="1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Pr="00832F2A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Javaslat</w:t>
      </w:r>
      <w:r w:rsidRPr="00EC3D1E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AC15CE">
        <w:rPr>
          <w:rFonts w:ascii="Times New Roman" w:eastAsia="Times New Roman" w:hAnsi="Times New Roman" w:cs="Times New Roman"/>
          <w:color w:val="000000"/>
          <w:lang w:eastAsia="hu-HU"/>
        </w:rPr>
        <w:t>Dunaföldvár - Bölcske – Madocsa – Paks Települések – Madocsai Agglomeráció – Szennyvízelvezetésének és Szennyvízkezelésének Fejlesztő Önkormányzati Társulás Társulási Tanácsa 2020.02.26. napi ülésén hozott döntések elfogadására/megismerésére</w:t>
      </w:r>
    </w:p>
    <w:p w:rsidR="00072615" w:rsidRPr="00832F2A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F2A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 w:rsidRPr="00832F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Pr="00372451" w:rsidRDefault="00072615" w:rsidP="0007261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Javaslat </w:t>
      </w:r>
      <w:r w:rsidRPr="00AC15CE">
        <w:rPr>
          <w:rFonts w:ascii="Times New Roman" w:eastAsia="Times New Roman" w:hAnsi="Times New Roman" w:cs="Times New Roman"/>
          <w:color w:val="000000"/>
          <w:lang w:eastAsia="hu-HU"/>
        </w:rPr>
        <w:t>a központi orvosi ügyeleti díj emelésére</w:t>
      </w:r>
    </w:p>
    <w:p w:rsidR="00072615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758D0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072615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72615" w:rsidRDefault="00072615" w:rsidP="00072615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674C1">
        <w:rPr>
          <w:rFonts w:ascii="Times New Roman" w:eastAsia="Times New Roman" w:hAnsi="Times New Roman" w:cs="Times New Roman"/>
          <w:color w:val="000000"/>
          <w:lang w:eastAsia="hu-HU"/>
        </w:rPr>
        <w:t>Javaslat a Duna Településszövetséghez történő csatlakozásra</w:t>
      </w:r>
    </w:p>
    <w:p w:rsidR="00072615" w:rsidRDefault="00072615" w:rsidP="00072615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758D0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Előterjesztő: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072615">
        <w:rPr>
          <w:rFonts w:ascii="Times New Roman" w:eastAsia="Times New Roman" w:hAnsi="Times New Roman" w:cs="Times New Roman"/>
          <w:color w:val="000000"/>
          <w:lang w:eastAsia="hu-HU"/>
        </w:rPr>
        <w:t>Törjék Gábor Ferenc elnök</w:t>
      </w:r>
    </w:p>
    <w:p w:rsidR="00C200A2" w:rsidRPr="00372451" w:rsidRDefault="00C200A2" w:rsidP="000E40E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E40E1" w:rsidRPr="00372451" w:rsidRDefault="000E40E1" w:rsidP="000E40E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72451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4C0467">
        <w:rPr>
          <w:rFonts w:ascii="Times New Roman" w:eastAsia="Times New Roman" w:hAnsi="Times New Roman" w:cs="Times New Roman"/>
          <w:color w:val="000000"/>
          <w:lang w:eastAsia="hu-HU"/>
        </w:rPr>
        <w:t>Pénzügyi Bizottság</w:t>
      </w:r>
      <w:r w:rsidRPr="00372451">
        <w:rPr>
          <w:rFonts w:ascii="Times New Roman" w:eastAsia="Times New Roman" w:hAnsi="Times New Roman" w:cs="Times New Roman"/>
          <w:color w:val="000000"/>
          <w:lang w:eastAsia="hu-HU"/>
        </w:rPr>
        <w:t xml:space="preserve"> ülésére tisztelettel várunk minden kedves érdeklődőt.</w:t>
      </w:r>
    </w:p>
    <w:p w:rsidR="000E40E1" w:rsidRPr="00372451" w:rsidRDefault="000E40E1" w:rsidP="000E40E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E40E1" w:rsidRPr="00372451" w:rsidRDefault="004E4814" w:rsidP="000E40E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Madocsa, </w:t>
      </w:r>
      <w:r w:rsidR="00072615">
        <w:rPr>
          <w:rFonts w:ascii="Times New Roman" w:eastAsia="Times New Roman" w:hAnsi="Times New Roman" w:cs="Times New Roman"/>
          <w:color w:val="000000"/>
          <w:lang w:eastAsia="hu-HU"/>
        </w:rPr>
        <w:t>2020. március 6.</w:t>
      </w:r>
      <w:bookmarkStart w:id="0" w:name="_GoBack"/>
      <w:bookmarkEnd w:id="0"/>
    </w:p>
    <w:p w:rsidR="0079359B" w:rsidRPr="00372451" w:rsidRDefault="0079359B" w:rsidP="0079359B">
      <w:pPr>
        <w:tabs>
          <w:tab w:val="center" w:pos="6804"/>
        </w:tabs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72451">
        <w:rPr>
          <w:rFonts w:ascii="Times New Roman" w:eastAsia="Times New Roman" w:hAnsi="Times New Roman" w:cs="Times New Roman"/>
          <w:b/>
          <w:lang w:eastAsia="hu-HU"/>
        </w:rPr>
        <w:tab/>
      </w:r>
      <w:r w:rsidR="00AF68B6">
        <w:rPr>
          <w:rFonts w:ascii="Times New Roman" w:eastAsia="Times New Roman" w:hAnsi="Times New Roman" w:cs="Times New Roman"/>
          <w:b/>
          <w:lang w:eastAsia="hu-HU"/>
        </w:rPr>
        <w:t>Törjék Gábor Ferenc s.k.</w:t>
      </w:r>
      <w:r w:rsidR="008D38AF" w:rsidRPr="00372451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2F6D41" w:rsidRPr="00372451" w:rsidRDefault="0079359B" w:rsidP="0079359B">
      <w:pPr>
        <w:tabs>
          <w:tab w:val="center" w:pos="6804"/>
        </w:tabs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72451">
        <w:rPr>
          <w:rFonts w:ascii="Times New Roman" w:eastAsia="Times New Roman" w:hAnsi="Times New Roman" w:cs="Times New Roman"/>
          <w:b/>
          <w:lang w:eastAsia="hu-HU"/>
        </w:rPr>
        <w:tab/>
      </w:r>
      <w:r w:rsidR="00AF68B6">
        <w:rPr>
          <w:rFonts w:ascii="Times New Roman" w:eastAsia="Times New Roman" w:hAnsi="Times New Roman" w:cs="Times New Roman"/>
          <w:b/>
          <w:lang w:eastAsia="hu-HU"/>
        </w:rPr>
        <w:t>elnök</w:t>
      </w:r>
    </w:p>
    <w:sectPr w:rsidR="002F6D41" w:rsidRPr="00372451" w:rsidSect="00072615">
      <w:headerReference w:type="default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B4" w:rsidRDefault="00F978B4" w:rsidP="007D1553">
      <w:r>
        <w:separator/>
      </w:r>
    </w:p>
  </w:endnote>
  <w:endnote w:type="continuationSeparator" w:id="0">
    <w:p w:rsidR="00F978B4" w:rsidRDefault="00F978B4" w:rsidP="007D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53" w:rsidRPr="00BD3F08" w:rsidRDefault="007D1553" w:rsidP="007D1553">
    <w:pPr>
      <w:pStyle w:val="llb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proofErr w:type="gramStart"/>
    <w:r w:rsidRPr="00BD3F08">
      <w:rPr>
        <w:rFonts w:ascii="Times New Roman" w:eastAsiaTheme="majorEastAsia" w:hAnsi="Times New Roman" w:cs="Times New Roman"/>
      </w:rPr>
      <w:t>cím</w:t>
    </w:r>
    <w:proofErr w:type="gramEnd"/>
    <w:r w:rsidRPr="00BD3F08">
      <w:rPr>
        <w:rFonts w:ascii="Times New Roman" w:eastAsiaTheme="majorEastAsia" w:hAnsi="Times New Roman" w:cs="Times New Roman"/>
      </w:rPr>
      <w:t xml:space="preserve">: 7026 Madocsa, Fő utca 24. </w:t>
    </w:r>
    <w:proofErr w:type="gramStart"/>
    <w:r w:rsidRPr="00BD3F08">
      <w:rPr>
        <w:rFonts w:ascii="Times New Roman" w:eastAsiaTheme="majorEastAsia" w:hAnsi="Times New Roman" w:cs="Times New Roman"/>
      </w:rPr>
      <w:t>,</w:t>
    </w:r>
    <w:proofErr w:type="gramEnd"/>
    <w:r w:rsidRPr="00BD3F08">
      <w:rPr>
        <w:rFonts w:ascii="Times New Roman" w:eastAsiaTheme="majorEastAsia" w:hAnsi="Times New Roman" w:cs="Times New Roman"/>
      </w:rPr>
      <w:t xml:space="preserve"> telefonszám: 06-75/330-101, e-mail cím: phmadocsa@tolna.net</w:t>
    </w:r>
    <w:r w:rsidRPr="00BD3F08">
      <w:rPr>
        <w:rFonts w:ascii="Times New Roman" w:eastAsiaTheme="majorEastAsia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B4" w:rsidRDefault="00F978B4" w:rsidP="007D1553">
      <w:r>
        <w:separator/>
      </w:r>
    </w:p>
  </w:footnote>
  <w:footnote w:type="continuationSeparator" w:id="0">
    <w:p w:rsidR="00F978B4" w:rsidRDefault="00F978B4" w:rsidP="007D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76078F642CFD45D3BA7D31036AF820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1553" w:rsidRDefault="007D1553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MADOCS</w:t>
        </w:r>
        <w:r w:rsidR="00BD3F08">
          <w:rPr>
            <w:rFonts w:asciiTheme="majorHAnsi" w:eastAsiaTheme="majorEastAsia" w:hAnsiTheme="majorHAnsi" w:cstheme="majorBidi"/>
            <w:sz w:val="32"/>
            <w:szCs w:val="32"/>
          </w:rPr>
          <w:t>A</w:t>
        </w:r>
        <w:r w:rsidR="009073EE">
          <w:rPr>
            <w:rFonts w:asciiTheme="majorHAnsi" w:eastAsiaTheme="majorEastAsia" w:hAnsiTheme="majorHAnsi" w:cstheme="majorBidi"/>
            <w:sz w:val="32"/>
            <w:szCs w:val="32"/>
          </w:rPr>
          <w:t xml:space="preserve"> KÖZSÉG ÖNKORMÁNYZATA</w:t>
        </w:r>
      </w:p>
    </w:sdtContent>
  </w:sdt>
  <w:p w:rsidR="007D1553" w:rsidRDefault="007D15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E5E"/>
    <w:multiLevelType w:val="hybridMultilevel"/>
    <w:tmpl w:val="713A192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E65"/>
    <w:multiLevelType w:val="hybridMultilevel"/>
    <w:tmpl w:val="110EA816"/>
    <w:lvl w:ilvl="0" w:tplc="4D6A5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15AFD"/>
    <w:multiLevelType w:val="hybridMultilevel"/>
    <w:tmpl w:val="2C30B0B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53"/>
    <w:rsid w:val="00030A6D"/>
    <w:rsid w:val="00072615"/>
    <w:rsid w:val="00077EB9"/>
    <w:rsid w:val="0008599B"/>
    <w:rsid w:val="000B355E"/>
    <w:rsid w:val="000B5246"/>
    <w:rsid w:val="000E40E1"/>
    <w:rsid w:val="00127A86"/>
    <w:rsid w:val="00150E13"/>
    <w:rsid w:val="00170374"/>
    <w:rsid w:val="00176181"/>
    <w:rsid w:val="001E1F63"/>
    <w:rsid w:val="001F646C"/>
    <w:rsid w:val="00240ADB"/>
    <w:rsid w:val="00281AE5"/>
    <w:rsid w:val="002832DA"/>
    <w:rsid w:val="002D4E03"/>
    <w:rsid w:val="002E6041"/>
    <w:rsid w:val="002F6D41"/>
    <w:rsid w:val="00323C62"/>
    <w:rsid w:val="00333611"/>
    <w:rsid w:val="00372451"/>
    <w:rsid w:val="003A616F"/>
    <w:rsid w:val="003C68FA"/>
    <w:rsid w:val="003D090B"/>
    <w:rsid w:val="003E2497"/>
    <w:rsid w:val="00407DAC"/>
    <w:rsid w:val="004912EB"/>
    <w:rsid w:val="004B145A"/>
    <w:rsid w:val="004C0467"/>
    <w:rsid w:val="004E4814"/>
    <w:rsid w:val="00500973"/>
    <w:rsid w:val="00562421"/>
    <w:rsid w:val="005E247B"/>
    <w:rsid w:val="006B070A"/>
    <w:rsid w:val="006D4180"/>
    <w:rsid w:val="006E6ABC"/>
    <w:rsid w:val="00703CFF"/>
    <w:rsid w:val="00743338"/>
    <w:rsid w:val="0079359B"/>
    <w:rsid w:val="0079559C"/>
    <w:rsid w:val="007B4C1B"/>
    <w:rsid w:val="007B506F"/>
    <w:rsid w:val="007B7B92"/>
    <w:rsid w:val="007D1553"/>
    <w:rsid w:val="007E523C"/>
    <w:rsid w:val="007F01FE"/>
    <w:rsid w:val="00850137"/>
    <w:rsid w:val="00873BBA"/>
    <w:rsid w:val="008A21F6"/>
    <w:rsid w:val="008D109B"/>
    <w:rsid w:val="008D38AF"/>
    <w:rsid w:val="008E1C9E"/>
    <w:rsid w:val="009073EE"/>
    <w:rsid w:val="009559C2"/>
    <w:rsid w:val="0099019D"/>
    <w:rsid w:val="009A0BF0"/>
    <w:rsid w:val="009D32E6"/>
    <w:rsid w:val="00A2298C"/>
    <w:rsid w:val="00A3171A"/>
    <w:rsid w:val="00AE0C17"/>
    <w:rsid w:val="00AF1A2F"/>
    <w:rsid w:val="00AF68B6"/>
    <w:rsid w:val="00B14A9E"/>
    <w:rsid w:val="00B2183A"/>
    <w:rsid w:val="00B51D0B"/>
    <w:rsid w:val="00B87E8E"/>
    <w:rsid w:val="00BD3F08"/>
    <w:rsid w:val="00BE2E59"/>
    <w:rsid w:val="00C200A2"/>
    <w:rsid w:val="00D64181"/>
    <w:rsid w:val="00D958E7"/>
    <w:rsid w:val="00DB7B13"/>
    <w:rsid w:val="00DC38ED"/>
    <w:rsid w:val="00DD1B45"/>
    <w:rsid w:val="00DE6A65"/>
    <w:rsid w:val="00E122BE"/>
    <w:rsid w:val="00E17FBF"/>
    <w:rsid w:val="00E324F2"/>
    <w:rsid w:val="00E534A0"/>
    <w:rsid w:val="00E720F9"/>
    <w:rsid w:val="00E93D0D"/>
    <w:rsid w:val="00EB613C"/>
    <w:rsid w:val="00F03A5E"/>
    <w:rsid w:val="00F123F2"/>
    <w:rsid w:val="00F40434"/>
    <w:rsid w:val="00F978B4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8E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5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1553"/>
  </w:style>
  <w:style w:type="paragraph" w:styleId="llb">
    <w:name w:val="footer"/>
    <w:basedOn w:val="Norml"/>
    <w:link w:val="llbChar"/>
    <w:uiPriority w:val="99"/>
    <w:unhideWhenUsed/>
    <w:rsid w:val="007D15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1553"/>
  </w:style>
  <w:style w:type="paragraph" w:styleId="Buborkszveg">
    <w:name w:val="Balloon Text"/>
    <w:basedOn w:val="Norml"/>
    <w:link w:val="BuborkszvegChar"/>
    <w:uiPriority w:val="99"/>
    <w:semiHidden/>
    <w:unhideWhenUsed/>
    <w:rsid w:val="007D15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8E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0B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5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1553"/>
  </w:style>
  <w:style w:type="paragraph" w:styleId="llb">
    <w:name w:val="footer"/>
    <w:basedOn w:val="Norml"/>
    <w:link w:val="llbChar"/>
    <w:uiPriority w:val="99"/>
    <w:unhideWhenUsed/>
    <w:rsid w:val="007D15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1553"/>
  </w:style>
  <w:style w:type="paragraph" w:styleId="Buborkszveg">
    <w:name w:val="Balloon Text"/>
    <w:basedOn w:val="Norml"/>
    <w:link w:val="BuborkszvegChar"/>
    <w:uiPriority w:val="99"/>
    <w:semiHidden/>
    <w:unhideWhenUsed/>
    <w:rsid w:val="007D15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078F642CFD45D3BA7D31036AF82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8F3C12-A2FA-45CB-8CA2-ECAE5EF48B18}"/>
      </w:docPartPr>
      <w:docPartBody>
        <w:p w:rsidR="00793CBB" w:rsidRDefault="002F291C" w:rsidP="002F291C">
          <w:pPr>
            <w:pStyle w:val="76078F642CFD45D3BA7D31036AF820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C"/>
    <w:rsid w:val="00025A3F"/>
    <w:rsid w:val="0002627A"/>
    <w:rsid w:val="000B1F58"/>
    <w:rsid w:val="002F291C"/>
    <w:rsid w:val="003E1C85"/>
    <w:rsid w:val="00417E80"/>
    <w:rsid w:val="004F0B85"/>
    <w:rsid w:val="0054100E"/>
    <w:rsid w:val="006B2528"/>
    <w:rsid w:val="006E4B90"/>
    <w:rsid w:val="00793CBB"/>
    <w:rsid w:val="00830C90"/>
    <w:rsid w:val="00853F0B"/>
    <w:rsid w:val="008616DC"/>
    <w:rsid w:val="00937FB9"/>
    <w:rsid w:val="00B22C2D"/>
    <w:rsid w:val="00BC6374"/>
    <w:rsid w:val="00C168F1"/>
    <w:rsid w:val="00D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6078F642CFD45D3BA7D31036AF82000">
    <w:name w:val="76078F642CFD45D3BA7D31036AF82000"/>
    <w:rsid w:val="002F291C"/>
  </w:style>
  <w:style w:type="paragraph" w:customStyle="1" w:styleId="7C50F96D2E0948E483012B9223532E73">
    <w:name w:val="7C50F96D2E0948E483012B9223532E73"/>
    <w:rsid w:val="002F29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6078F642CFD45D3BA7D31036AF82000">
    <w:name w:val="76078F642CFD45D3BA7D31036AF82000"/>
    <w:rsid w:val="002F291C"/>
  </w:style>
  <w:style w:type="paragraph" w:customStyle="1" w:styleId="7C50F96D2E0948E483012B9223532E73">
    <w:name w:val="7C50F96D2E0948E483012B9223532E73"/>
    <w:rsid w:val="002F2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6BCA-51CB-4F6B-8586-D6CC6952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MADOCSA KÖZSÉG ÖNKORMÁNYZATA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MADOCSA KÖZSÉG ÖNKORMÁNYZATA</dc:title>
  <dc:creator>IBI</dc:creator>
  <cp:lastModifiedBy>IBI</cp:lastModifiedBy>
  <cp:revision>2</cp:revision>
  <cp:lastPrinted>2020-01-24T11:58:00Z</cp:lastPrinted>
  <dcterms:created xsi:type="dcterms:W3CDTF">2020-03-06T08:12:00Z</dcterms:created>
  <dcterms:modified xsi:type="dcterms:W3CDTF">2020-03-06T08:12:00Z</dcterms:modified>
</cp:coreProperties>
</file>